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DC" w:rsidRDefault="007E2ADC" w:rsidP="007E2ADC">
      <w:pPr>
        <w:jc w:val="center"/>
        <w:rPr>
          <w:rFonts w:ascii="Times New Roman" w:hAnsi="Times New Roman"/>
          <w:bCs/>
        </w:rPr>
      </w:pPr>
      <w:r>
        <w:rPr>
          <w:rFonts w:ascii="Times New Roman" w:hAnsi="Times New Roman"/>
          <w:bCs/>
        </w:rPr>
        <w:t>The Falls City Library &amp; Arts Center</w:t>
      </w:r>
    </w:p>
    <w:p w:rsidR="007E2ADC" w:rsidRDefault="007E2ADC" w:rsidP="007E2ADC">
      <w:pPr>
        <w:jc w:val="center"/>
        <w:rPr>
          <w:rFonts w:ascii="Times New Roman" w:hAnsi="Times New Roman"/>
          <w:bCs/>
        </w:rPr>
      </w:pPr>
      <w:r>
        <w:rPr>
          <w:rFonts w:ascii="Times New Roman" w:hAnsi="Times New Roman"/>
          <w:bCs/>
        </w:rPr>
        <w:t>1400 Stone St.</w:t>
      </w:r>
    </w:p>
    <w:p w:rsidR="007E2ADC" w:rsidRDefault="007E2ADC" w:rsidP="007E2ADC">
      <w:pPr>
        <w:jc w:val="center"/>
        <w:rPr>
          <w:rFonts w:ascii="Times New Roman" w:hAnsi="Times New Roman"/>
          <w:bCs/>
        </w:rPr>
      </w:pPr>
      <w:r>
        <w:rPr>
          <w:rFonts w:ascii="Times New Roman" w:hAnsi="Times New Roman"/>
          <w:bCs/>
        </w:rPr>
        <w:t>Falls City, NE 68355</w:t>
      </w:r>
    </w:p>
    <w:p w:rsidR="007E2ADC" w:rsidRDefault="007E2ADC" w:rsidP="007E2ADC">
      <w:pPr>
        <w:jc w:val="center"/>
        <w:rPr>
          <w:rFonts w:ascii="Times New Roman" w:hAnsi="Times New Roman"/>
          <w:bCs/>
        </w:rPr>
      </w:pPr>
      <w:r>
        <w:rPr>
          <w:rFonts w:ascii="Times New Roman" w:hAnsi="Times New Roman"/>
          <w:bCs/>
        </w:rPr>
        <w:t>Phone: 402-245-2913 - Fax: 402-245-3031</w:t>
      </w:r>
    </w:p>
    <w:p w:rsidR="007E2ADC" w:rsidRPr="00FF0E8C" w:rsidRDefault="007E2ADC" w:rsidP="007E2ADC">
      <w:pPr>
        <w:jc w:val="center"/>
        <w:rPr>
          <w:rFonts w:ascii="Times New Roman" w:hAnsi="Times New Roman"/>
          <w:bCs/>
        </w:rPr>
      </w:pPr>
      <w:r>
        <w:rPr>
          <w:rFonts w:ascii="Times New Roman" w:hAnsi="Times New Roman"/>
          <w:bCs/>
        </w:rPr>
        <w:t xml:space="preserve">Email: </w:t>
      </w:r>
      <w:hyperlink r:id="rId7" w:history="1">
        <w:r w:rsidRPr="002245EA">
          <w:rPr>
            <w:rStyle w:val="Hyperlink"/>
            <w:rFonts w:ascii="Times New Roman" w:hAnsi="Times New Roman"/>
            <w:bCs/>
          </w:rPr>
          <w:t>info@fallscitylibrary.org</w:t>
        </w:r>
      </w:hyperlink>
      <w:r>
        <w:rPr>
          <w:rFonts w:ascii="Times New Roman" w:hAnsi="Times New Roman"/>
          <w:bCs/>
        </w:rPr>
        <w:t xml:space="preserve"> - Website:www.fallscitylibrary.org</w:t>
      </w:r>
    </w:p>
    <w:p w:rsidR="007E2ADC" w:rsidRDefault="007E2ADC" w:rsidP="007E2ADC">
      <w:pPr>
        <w:jc w:val="center"/>
        <w:rPr>
          <w:rFonts w:ascii="Times New Roman" w:hAnsi="Times New Roman"/>
          <w:b/>
          <w:bCs/>
          <w:u w:val="single"/>
        </w:rPr>
      </w:pPr>
    </w:p>
    <w:p w:rsidR="007E2ADC" w:rsidRDefault="007E2ADC" w:rsidP="007E2ADC">
      <w:pPr>
        <w:jc w:val="center"/>
        <w:rPr>
          <w:rFonts w:ascii="Times New Roman" w:hAnsi="Times New Roman"/>
        </w:rPr>
      </w:pPr>
      <w:r>
        <w:rPr>
          <w:rFonts w:ascii="Times New Roman" w:hAnsi="Times New Roman"/>
          <w:b/>
          <w:bCs/>
          <w:u w:val="single"/>
        </w:rPr>
        <w:t xml:space="preserve"> LIBRARY POLICIES</w:t>
      </w:r>
    </w:p>
    <w:p w:rsidR="007E2ADC" w:rsidRDefault="007E2ADC" w:rsidP="007E2ADC">
      <w:pPr>
        <w:ind w:firstLine="720"/>
        <w:jc w:val="both"/>
        <w:rPr>
          <w:rFonts w:ascii="Times New Roman" w:hAnsi="Times New Roman"/>
        </w:rPr>
      </w:pPr>
    </w:p>
    <w:p w:rsidR="007E2ADC" w:rsidRPr="00AA6791" w:rsidRDefault="000C09E5" w:rsidP="007E2ADC">
      <w:pPr>
        <w:rPr>
          <w:rFonts w:ascii="Times New Roman" w:hAnsi="Times New Roman"/>
          <w:b/>
        </w:rPr>
      </w:pPr>
      <w:r>
        <w:rPr>
          <w:rFonts w:ascii="Times New Roman" w:hAnsi="Times New Roman"/>
          <w:b/>
          <w:u w:val="single"/>
        </w:rPr>
        <w:t>MISSION STATEMENT</w:t>
      </w:r>
    </w:p>
    <w:p w:rsidR="007E2ADC" w:rsidRDefault="007E2ADC" w:rsidP="007E2ADC">
      <w:pPr>
        <w:jc w:val="both"/>
        <w:rPr>
          <w:rFonts w:ascii="Times New Roman" w:hAnsi="Times New Roman"/>
        </w:rPr>
      </w:pPr>
    </w:p>
    <w:p w:rsidR="007E2ADC" w:rsidRPr="0057397F" w:rsidRDefault="007E2ADC" w:rsidP="007E2ADC">
      <w:pPr>
        <w:jc w:val="both"/>
        <w:rPr>
          <w:rFonts w:ascii="Times New Roman" w:hAnsi="Times New Roman"/>
          <w:sz w:val="22"/>
          <w:szCs w:val="22"/>
        </w:rPr>
      </w:pPr>
      <w:r w:rsidRPr="0057397F">
        <w:rPr>
          <w:rFonts w:ascii="Times New Roman" w:hAnsi="Times New Roman"/>
          <w:sz w:val="22"/>
          <w:szCs w:val="22"/>
        </w:rPr>
        <w:t>To assemble, preserve and administer a comprehensive collection of books and related educational and recreational material in order to provide, through guidance and stimulation, the communication of ideas and enlightened citizenship and enriched personal lives.</w:t>
      </w:r>
    </w:p>
    <w:p w:rsidR="007E2ADC" w:rsidRPr="0057397F" w:rsidRDefault="007E2ADC" w:rsidP="007E2ADC">
      <w:pPr>
        <w:rPr>
          <w:rFonts w:ascii="Times New Roman" w:hAnsi="Times New Roman"/>
          <w:sz w:val="22"/>
          <w:szCs w:val="22"/>
        </w:rPr>
      </w:pPr>
    </w:p>
    <w:p w:rsidR="007E2ADC" w:rsidRPr="00AA6791" w:rsidRDefault="007E2ADC" w:rsidP="007E2ADC">
      <w:pPr>
        <w:rPr>
          <w:rFonts w:ascii="Times New Roman" w:hAnsi="Times New Roman"/>
          <w:b/>
          <w:u w:val="single"/>
        </w:rPr>
      </w:pPr>
      <w:r w:rsidRPr="00AA6791">
        <w:rPr>
          <w:rFonts w:ascii="Times New Roman" w:hAnsi="Times New Roman"/>
          <w:b/>
          <w:u w:val="single"/>
        </w:rPr>
        <w:t>INTELLECTUAL FREEDOM</w:t>
      </w:r>
    </w:p>
    <w:p w:rsidR="007E2ADC" w:rsidRDefault="007E2ADC" w:rsidP="007E2ADC">
      <w:pPr>
        <w:jc w:val="center"/>
        <w:rPr>
          <w:rFonts w:ascii="Times New Roman" w:hAnsi="Times New Roman"/>
        </w:rPr>
      </w:pPr>
    </w:p>
    <w:p w:rsidR="000C09E5" w:rsidRPr="0057397F" w:rsidRDefault="000C09E5" w:rsidP="000C09E5">
      <w:pPr>
        <w:jc w:val="both"/>
        <w:rPr>
          <w:rFonts w:ascii="Times New Roman" w:hAnsi="Times New Roman"/>
          <w:sz w:val="22"/>
          <w:szCs w:val="22"/>
        </w:rPr>
      </w:pPr>
      <w:r>
        <w:rPr>
          <w:rFonts w:ascii="Times New Roman" w:hAnsi="Times New Roman"/>
          <w:sz w:val="22"/>
          <w:szCs w:val="22"/>
        </w:rPr>
        <w:t>T</w:t>
      </w:r>
      <w:r w:rsidR="00F25660">
        <w:rPr>
          <w:rFonts w:ascii="Times New Roman" w:hAnsi="Times New Roman"/>
          <w:sz w:val="22"/>
          <w:szCs w:val="22"/>
        </w:rPr>
        <w:t>h</w:t>
      </w:r>
      <w:r>
        <w:rPr>
          <w:rFonts w:ascii="Times New Roman" w:hAnsi="Times New Roman"/>
          <w:sz w:val="22"/>
          <w:szCs w:val="22"/>
        </w:rPr>
        <w:t>e</w:t>
      </w:r>
      <w:r w:rsidRPr="0057397F">
        <w:rPr>
          <w:rFonts w:ascii="Times New Roman" w:hAnsi="Times New Roman"/>
          <w:sz w:val="22"/>
          <w:szCs w:val="22"/>
        </w:rPr>
        <w:t xml:space="preserve"> Falls City Library &amp; Arts Center endorses and incorporates the Intellectual Freedom, Library Bill of Rights, Freedom to Read and Freedom to View Statements of the American Library Association into its policy.</w:t>
      </w:r>
    </w:p>
    <w:p w:rsidR="000C09E5" w:rsidRPr="00FF0E8C" w:rsidRDefault="000C09E5" w:rsidP="007E2ADC">
      <w:pPr>
        <w:jc w:val="center"/>
        <w:rPr>
          <w:rFonts w:ascii="Times New Roman" w:hAnsi="Times New Roman"/>
        </w:rPr>
      </w:pPr>
    </w:p>
    <w:p w:rsidR="007E2ADC" w:rsidRPr="0057397F" w:rsidRDefault="007E2ADC" w:rsidP="007E2ADC">
      <w:pPr>
        <w:jc w:val="both"/>
        <w:rPr>
          <w:rFonts w:ascii="Times New Roman" w:hAnsi="Times New Roman"/>
          <w:sz w:val="22"/>
          <w:szCs w:val="22"/>
        </w:rPr>
      </w:pPr>
      <w:r w:rsidRPr="0057397F">
        <w:rPr>
          <w:rFonts w:ascii="Times New Roman" w:hAnsi="Times New Roman"/>
          <w:sz w:val="22"/>
          <w:szCs w:val="22"/>
        </w:rPr>
        <w:t>Democracy and the American way of life require that a full range of human ideas be accessible to the people and that proponents of various points of view be able to fully and openly make their cases, however popular or unpopular they may be, before the individual and collective judgment of their fellow citizens.</w:t>
      </w:r>
    </w:p>
    <w:p w:rsidR="007E2ADC" w:rsidRPr="0057397F" w:rsidRDefault="007E2ADC" w:rsidP="007E2ADC">
      <w:pPr>
        <w:jc w:val="both"/>
        <w:rPr>
          <w:rFonts w:ascii="Times New Roman" w:hAnsi="Times New Roman"/>
          <w:sz w:val="22"/>
          <w:szCs w:val="22"/>
        </w:rPr>
      </w:pPr>
    </w:p>
    <w:p w:rsidR="007E2ADC" w:rsidRPr="0057397F" w:rsidRDefault="007E2ADC" w:rsidP="007E2ADC">
      <w:pPr>
        <w:jc w:val="both"/>
        <w:rPr>
          <w:rFonts w:ascii="Times New Roman" w:hAnsi="Times New Roman"/>
          <w:sz w:val="22"/>
          <w:szCs w:val="22"/>
        </w:rPr>
      </w:pPr>
      <w:r w:rsidRPr="0057397F">
        <w:rPr>
          <w:rFonts w:ascii="Times New Roman" w:hAnsi="Times New Roman"/>
          <w:sz w:val="22"/>
          <w:szCs w:val="22"/>
        </w:rPr>
        <w:t>This principle is embodied in the First Amendment of the Constitution, which protects the free expression of  ideas, and in American public libraries where librarians provide access to those ideas.</w:t>
      </w:r>
    </w:p>
    <w:p w:rsidR="007E2ADC" w:rsidRPr="0057397F" w:rsidRDefault="007E2ADC" w:rsidP="007E2ADC">
      <w:pPr>
        <w:jc w:val="both"/>
        <w:rPr>
          <w:rFonts w:ascii="Times New Roman" w:hAnsi="Times New Roman"/>
          <w:sz w:val="22"/>
          <w:szCs w:val="22"/>
        </w:rPr>
      </w:pPr>
    </w:p>
    <w:p w:rsidR="007E2ADC" w:rsidRDefault="007E2ADC" w:rsidP="007E2ADC">
      <w:pPr>
        <w:jc w:val="both"/>
        <w:rPr>
          <w:rFonts w:ascii="Times New Roman" w:hAnsi="Times New Roman"/>
        </w:rPr>
      </w:pPr>
    </w:p>
    <w:p w:rsidR="007E2ADC" w:rsidRPr="0057397F" w:rsidRDefault="007E2ADC" w:rsidP="007E2ADC">
      <w:pPr>
        <w:jc w:val="both"/>
        <w:rPr>
          <w:rFonts w:ascii="Times New Roman" w:hAnsi="Times New Roman"/>
        </w:rPr>
      </w:pPr>
    </w:p>
    <w:p w:rsidR="000C09E5" w:rsidRDefault="000C09E5" w:rsidP="007E2ADC">
      <w:pPr>
        <w:jc w:val="both"/>
        <w:rPr>
          <w:rFonts w:ascii="Times New Roman" w:hAnsi="Times New Roman"/>
        </w:rPr>
      </w:pPr>
    </w:p>
    <w:p w:rsidR="000C09E5" w:rsidRDefault="000C09E5" w:rsidP="007E2ADC">
      <w:pPr>
        <w:jc w:val="both"/>
        <w:rPr>
          <w:rFonts w:ascii="Times New Roman" w:hAnsi="Times New Roman"/>
        </w:rPr>
      </w:pPr>
    </w:p>
    <w:p w:rsidR="000C09E5" w:rsidRDefault="000C09E5" w:rsidP="007E2ADC">
      <w:pPr>
        <w:jc w:val="both"/>
        <w:rPr>
          <w:rFonts w:ascii="Times New Roman" w:hAnsi="Times New Roman"/>
        </w:rPr>
      </w:pPr>
    </w:p>
    <w:p w:rsidR="000C09E5" w:rsidRDefault="000C09E5" w:rsidP="007E2ADC">
      <w:pPr>
        <w:jc w:val="both"/>
        <w:rPr>
          <w:rFonts w:ascii="Times New Roman" w:hAnsi="Times New Roman"/>
        </w:rPr>
      </w:pPr>
    </w:p>
    <w:p w:rsidR="000C09E5" w:rsidRDefault="000C09E5" w:rsidP="007E2ADC">
      <w:pPr>
        <w:jc w:val="both"/>
        <w:rPr>
          <w:rFonts w:ascii="Times New Roman" w:hAnsi="Times New Roman"/>
        </w:rPr>
      </w:pPr>
    </w:p>
    <w:p w:rsidR="000C09E5" w:rsidRDefault="000C09E5" w:rsidP="007E2ADC">
      <w:pPr>
        <w:jc w:val="both"/>
        <w:rPr>
          <w:rFonts w:ascii="Times New Roman" w:hAnsi="Times New Roman"/>
        </w:rPr>
      </w:pPr>
    </w:p>
    <w:p w:rsidR="000C09E5" w:rsidRDefault="000C09E5"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F25660" w:rsidRDefault="00F25660" w:rsidP="007E2ADC">
      <w:pPr>
        <w:jc w:val="both"/>
        <w:rPr>
          <w:rFonts w:ascii="Times New Roman" w:hAnsi="Times New Roman"/>
        </w:rPr>
      </w:pPr>
    </w:p>
    <w:p w:rsidR="007E2ADC" w:rsidRPr="0057397F" w:rsidRDefault="007E2ADC" w:rsidP="007E2ADC">
      <w:pPr>
        <w:jc w:val="both"/>
        <w:rPr>
          <w:rFonts w:ascii="Times New Roman" w:hAnsi="Times New Roman"/>
        </w:rPr>
      </w:pPr>
      <w:r>
        <w:rPr>
          <w:rFonts w:ascii="Times New Roman" w:hAnsi="Times New Roman"/>
        </w:rPr>
        <w:lastRenderedPageBreak/>
        <w:t>A</w:t>
      </w:r>
      <w:r w:rsidRPr="0057397F">
        <w:rPr>
          <w:rFonts w:ascii="Times New Roman" w:hAnsi="Times New Roman"/>
        </w:rPr>
        <w:t>.  NEW APPLICATIONS</w:t>
      </w:r>
    </w:p>
    <w:p w:rsidR="007E2ADC" w:rsidRPr="0057397F" w:rsidRDefault="007E2ADC" w:rsidP="007E2ADC">
      <w:pPr>
        <w:jc w:val="both"/>
        <w:rPr>
          <w:rFonts w:ascii="Times New Roman" w:hAnsi="Times New Roman"/>
        </w:rPr>
      </w:pPr>
    </w:p>
    <w:p w:rsidR="007E2ADC" w:rsidRPr="0057397F" w:rsidRDefault="007E2ADC" w:rsidP="007E2ADC">
      <w:pPr>
        <w:pStyle w:val="1"/>
        <w:numPr>
          <w:ilvl w:val="0"/>
          <w:numId w:val="2"/>
        </w:numPr>
        <w:tabs>
          <w:tab w:val="left" w:pos="-1440"/>
          <w:tab w:val="num" w:pos="720"/>
        </w:tabs>
        <w:jc w:val="both"/>
        <w:rPr>
          <w:rFonts w:ascii="Times New Roman" w:hAnsi="Times New Roman"/>
        </w:rPr>
      </w:pPr>
      <w:r>
        <w:rPr>
          <w:rFonts w:ascii="Times New Roman" w:hAnsi="Times New Roman"/>
        </w:rPr>
        <w:t>L</w:t>
      </w:r>
      <w:r w:rsidRPr="0057397F">
        <w:rPr>
          <w:rFonts w:ascii="Times New Roman" w:hAnsi="Times New Roman"/>
        </w:rPr>
        <w:t xml:space="preserve">ibrary </w:t>
      </w:r>
      <w:r>
        <w:rPr>
          <w:rFonts w:ascii="Times New Roman" w:hAnsi="Times New Roman"/>
        </w:rPr>
        <w:t xml:space="preserve">privileges </w:t>
      </w:r>
      <w:r w:rsidRPr="0057397F">
        <w:rPr>
          <w:rFonts w:ascii="Times New Roman" w:hAnsi="Times New Roman"/>
        </w:rPr>
        <w:t>may be obtained by filling out an application.  The applicant must provide current identification</w:t>
      </w:r>
      <w:r>
        <w:rPr>
          <w:rFonts w:ascii="Times New Roman" w:hAnsi="Times New Roman"/>
        </w:rPr>
        <w:t xml:space="preserve">, </w:t>
      </w:r>
      <w:r w:rsidRPr="0057397F">
        <w:rPr>
          <w:rFonts w:ascii="Times New Roman" w:hAnsi="Times New Roman"/>
        </w:rPr>
        <w:t>a telephone number</w:t>
      </w:r>
      <w:r>
        <w:rPr>
          <w:rFonts w:ascii="Times New Roman" w:hAnsi="Times New Roman"/>
        </w:rPr>
        <w:t>,</w:t>
      </w:r>
      <w:r w:rsidRPr="0057397F">
        <w:rPr>
          <w:rFonts w:ascii="Times New Roman" w:hAnsi="Times New Roman"/>
          <w:b/>
          <w:bCs/>
        </w:rPr>
        <w:t xml:space="preserve"> </w:t>
      </w:r>
      <w:r>
        <w:rPr>
          <w:rFonts w:ascii="Times New Roman" w:hAnsi="Times New Roman"/>
        </w:rPr>
        <w:t xml:space="preserve">one </w:t>
      </w:r>
      <w:r w:rsidRPr="0057397F">
        <w:rPr>
          <w:rFonts w:ascii="Times New Roman" w:hAnsi="Times New Roman"/>
        </w:rPr>
        <w:t xml:space="preserve">reference with a telephone number.  Only two items may be checked out </w:t>
      </w:r>
      <w:r>
        <w:rPr>
          <w:rFonts w:ascii="Times New Roman" w:hAnsi="Times New Roman"/>
        </w:rPr>
        <w:t>at</w:t>
      </w:r>
      <w:r w:rsidRPr="0057397F">
        <w:rPr>
          <w:rFonts w:ascii="Times New Roman" w:hAnsi="Times New Roman"/>
        </w:rPr>
        <w:t xml:space="preserve"> first </w:t>
      </w:r>
      <w:r>
        <w:rPr>
          <w:rFonts w:ascii="Times New Roman" w:hAnsi="Times New Roman"/>
        </w:rPr>
        <w:t>visit</w:t>
      </w:r>
      <w:r w:rsidRPr="0057397F">
        <w:rPr>
          <w:rFonts w:ascii="Times New Roman" w:hAnsi="Times New Roman"/>
        </w:rPr>
        <w:t xml:space="preserve">.  Upon their return the patron may check out the regular limit.  </w:t>
      </w:r>
    </w:p>
    <w:p w:rsidR="007E2ADC" w:rsidRPr="0057397F" w:rsidRDefault="007E2ADC" w:rsidP="007E2ADC">
      <w:pPr>
        <w:jc w:val="both"/>
        <w:rPr>
          <w:rFonts w:ascii="Times New Roman" w:hAnsi="Times New Roman"/>
        </w:rPr>
      </w:pPr>
    </w:p>
    <w:p w:rsidR="007E2ADC" w:rsidRPr="0057397F" w:rsidRDefault="007E2ADC" w:rsidP="007E2ADC">
      <w:pPr>
        <w:pStyle w:val="1"/>
        <w:numPr>
          <w:ilvl w:val="0"/>
          <w:numId w:val="2"/>
        </w:numPr>
        <w:tabs>
          <w:tab w:val="left" w:pos="-1440"/>
          <w:tab w:val="num" w:pos="720"/>
        </w:tabs>
        <w:jc w:val="both"/>
        <w:rPr>
          <w:rFonts w:ascii="Times New Roman" w:hAnsi="Times New Roman"/>
        </w:rPr>
      </w:pPr>
      <w:r>
        <w:rPr>
          <w:rFonts w:ascii="Times New Roman" w:hAnsi="Times New Roman"/>
        </w:rPr>
        <w:t>Falls City residents support the Library through property taxes.  Non-residents are assessed an annual fee of</w:t>
      </w:r>
      <w:r w:rsidRPr="0057397F">
        <w:rPr>
          <w:rFonts w:ascii="Times New Roman" w:hAnsi="Times New Roman"/>
        </w:rPr>
        <w:t xml:space="preserve"> $25.00 per year to register a family (list each famil</w:t>
      </w:r>
      <w:r>
        <w:rPr>
          <w:rFonts w:ascii="Times New Roman" w:hAnsi="Times New Roman"/>
        </w:rPr>
        <w:t xml:space="preserve">y member who has user rights), </w:t>
      </w:r>
      <w:r w:rsidRPr="0057397F">
        <w:rPr>
          <w:rFonts w:ascii="Times New Roman" w:hAnsi="Times New Roman"/>
        </w:rPr>
        <w:t>$20 to register an adult, and $10.00 to register a student/child.</w:t>
      </w:r>
    </w:p>
    <w:p w:rsidR="007E2ADC" w:rsidRPr="0057397F" w:rsidRDefault="007E2ADC" w:rsidP="007E2ADC">
      <w:pPr>
        <w:jc w:val="both"/>
        <w:rPr>
          <w:rFonts w:ascii="Times New Roman" w:hAnsi="Times New Roman"/>
        </w:rPr>
      </w:pPr>
    </w:p>
    <w:p w:rsidR="007E2ADC" w:rsidRPr="0057397F" w:rsidRDefault="007E2ADC" w:rsidP="007E2ADC">
      <w:pPr>
        <w:pStyle w:val="1"/>
        <w:numPr>
          <w:ilvl w:val="0"/>
          <w:numId w:val="2"/>
        </w:numPr>
        <w:tabs>
          <w:tab w:val="left" w:pos="-1440"/>
          <w:tab w:val="num" w:pos="720"/>
        </w:tabs>
        <w:jc w:val="both"/>
        <w:rPr>
          <w:rFonts w:ascii="Times New Roman" w:hAnsi="Times New Roman"/>
        </w:rPr>
      </w:pPr>
      <w:r w:rsidRPr="0057397F">
        <w:rPr>
          <w:rFonts w:ascii="Times New Roman" w:hAnsi="Times New Roman"/>
        </w:rPr>
        <w:t xml:space="preserve">Temporary residents may borrow books by placing a $20.00 cash deposit at the </w:t>
      </w:r>
      <w:r>
        <w:rPr>
          <w:rFonts w:ascii="Times New Roman" w:hAnsi="Times New Roman"/>
        </w:rPr>
        <w:t>L</w:t>
      </w:r>
      <w:r w:rsidRPr="0057397F">
        <w:rPr>
          <w:rFonts w:ascii="Times New Roman" w:hAnsi="Times New Roman"/>
        </w:rPr>
        <w:t>ibrary.  The deposit will be returned at the conclusion of residence, once all materials have been returned.</w:t>
      </w:r>
    </w:p>
    <w:p w:rsidR="007E2ADC" w:rsidRPr="0057397F" w:rsidRDefault="007E2ADC" w:rsidP="007E2ADC">
      <w:pPr>
        <w:jc w:val="both"/>
        <w:rPr>
          <w:rFonts w:ascii="Times New Roman" w:hAnsi="Times New Roman"/>
        </w:rPr>
      </w:pPr>
    </w:p>
    <w:p w:rsidR="007E2ADC" w:rsidRPr="0057397F" w:rsidRDefault="007E2ADC" w:rsidP="007E2ADC">
      <w:pPr>
        <w:pStyle w:val="1"/>
        <w:numPr>
          <w:ilvl w:val="0"/>
          <w:numId w:val="2"/>
        </w:numPr>
        <w:tabs>
          <w:tab w:val="left" w:pos="-1440"/>
          <w:tab w:val="num" w:pos="720"/>
        </w:tabs>
        <w:jc w:val="both"/>
        <w:rPr>
          <w:rFonts w:ascii="Times New Roman" w:hAnsi="Times New Roman"/>
        </w:rPr>
      </w:pPr>
      <w:r w:rsidRPr="0057397F">
        <w:rPr>
          <w:rFonts w:ascii="Times New Roman" w:hAnsi="Times New Roman"/>
        </w:rPr>
        <w:t xml:space="preserve">The library </w:t>
      </w:r>
      <w:r>
        <w:rPr>
          <w:rFonts w:ascii="Times New Roman" w:hAnsi="Times New Roman"/>
        </w:rPr>
        <w:t xml:space="preserve">staff </w:t>
      </w:r>
      <w:r w:rsidRPr="0057397F">
        <w:rPr>
          <w:rFonts w:ascii="Times New Roman" w:hAnsi="Times New Roman"/>
        </w:rPr>
        <w:t xml:space="preserve">reserves the right to limit </w:t>
      </w:r>
      <w:r>
        <w:rPr>
          <w:rFonts w:ascii="Times New Roman" w:hAnsi="Times New Roman"/>
        </w:rPr>
        <w:t>services</w:t>
      </w:r>
      <w:r w:rsidRPr="0057397F">
        <w:rPr>
          <w:rFonts w:ascii="Times New Roman" w:hAnsi="Times New Roman"/>
        </w:rPr>
        <w:t xml:space="preserve"> to anyone for</w:t>
      </w:r>
      <w:r>
        <w:rPr>
          <w:rFonts w:ascii="Times New Roman" w:hAnsi="Times New Roman"/>
        </w:rPr>
        <w:t xml:space="preserve"> lost items, large fines, or disorderly behavior.</w:t>
      </w:r>
    </w:p>
    <w:p w:rsidR="007E2ADC" w:rsidRDefault="007E2ADC" w:rsidP="007E2ADC">
      <w:pPr>
        <w:jc w:val="both"/>
        <w:rPr>
          <w:rFonts w:ascii="Times New Roman" w:hAnsi="Times New Roman"/>
        </w:rPr>
      </w:pPr>
    </w:p>
    <w:p w:rsidR="007E2ADC" w:rsidRPr="00424527" w:rsidRDefault="007E2ADC" w:rsidP="007E2ADC">
      <w:pPr>
        <w:jc w:val="both"/>
        <w:rPr>
          <w:rFonts w:ascii="Times New Roman" w:hAnsi="Times New Roman"/>
        </w:rPr>
      </w:pPr>
      <w:r>
        <w:rPr>
          <w:rFonts w:ascii="Times New Roman" w:hAnsi="Times New Roman"/>
        </w:rPr>
        <w:t>B</w:t>
      </w:r>
      <w:r w:rsidRPr="00424527">
        <w:rPr>
          <w:rFonts w:ascii="Times New Roman" w:hAnsi="Times New Roman"/>
        </w:rPr>
        <w:t xml:space="preserve">.  </w:t>
      </w:r>
      <w:r w:rsidR="006D6D2E">
        <w:rPr>
          <w:rFonts w:ascii="Times New Roman" w:hAnsi="Times New Roman"/>
        </w:rPr>
        <w:t>CIRCULATION</w:t>
      </w:r>
      <w:r w:rsidRPr="00424527">
        <w:rPr>
          <w:rFonts w:ascii="Times New Roman" w:hAnsi="Times New Roman"/>
        </w:rPr>
        <w:t xml:space="preserve">     </w:t>
      </w:r>
    </w:p>
    <w:p w:rsidR="007E2ADC" w:rsidRPr="00424527" w:rsidRDefault="007E2ADC" w:rsidP="007E2ADC">
      <w:pPr>
        <w:jc w:val="both"/>
        <w:rPr>
          <w:rFonts w:ascii="Times New Roman" w:hAnsi="Times New Roman"/>
        </w:rPr>
      </w:pPr>
    </w:p>
    <w:p w:rsidR="007E2ADC" w:rsidRPr="00424527" w:rsidRDefault="007E2ADC" w:rsidP="007E2ADC">
      <w:pPr>
        <w:pStyle w:val="1"/>
        <w:numPr>
          <w:ilvl w:val="0"/>
          <w:numId w:val="3"/>
        </w:numPr>
        <w:tabs>
          <w:tab w:val="left" w:pos="-1440"/>
          <w:tab w:val="num" w:pos="720"/>
        </w:tabs>
        <w:rPr>
          <w:rFonts w:ascii="Times New Roman" w:hAnsi="Times New Roman"/>
        </w:rPr>
      </w:pPr>
      <w:r w:rsidRPr="00424527">
        <w:rPr>
          <w:rFonts w:ascii="Times New Roman" w:hAnsi="Times New Roman"/>
        </w:rPr>
        <w:t>Book materials may be checked out for four week periods.</w:t>
      </w:r>
    </w:p>
    <w:p w:rsidR="007E2ADC" w:rsidRDefault="007E2ADC" w:rsidP="007E2ADC"/>
    <w:p w:rsidR="007E2ADC" w:rsidRPr="00B32295" w:rsidRDefault="007E2ADC" w:rsidP="007E2ADC">
      <w:pPr>
        <w:pStyle w:val="1"/>
        <w:numPr>
          <w:ilvl w:val="0"/>
          <w:numId w:val="3"/>
        </w:numPr>
        <w:tabs>
          <w:tab w:val="left" w:pos="-1440"/>
          <w:tab w:val="num" w:pos="720"/>
        </w:tabs>
        <w:rPr>
          <w:rFonts w:ascii="Times New Roman" w:hAnsi="Times New Roman"/>
        </w:rPr>
      </w:pPr>
      <w:r w:rsidRPr="00B32295">
        <w:rPr>
          <w:rFonts w:ascii="Times New Roman" w:hAnsi="Times New Roman"/>
        </w:rPr>
        <w:t>Current periodicals may not be checked out.  Back issues may be checked out for two week periods.</w:t>
      </w:r>
    </w:p>
    <w:p w:rsidR="007E2ADC" w:rsidRPr="00B32295" w:rsidRDefault="007E2ADC" w:rsidP="007E2ADC">
      <w:pPr>
        <w:jc w:val="both"/>
        <w:rPr>
          <w:rFonts w:ascii="Times New Roman" w:hAnsi="Times New Roman"/>
        </w:rPr>
      </w:pPr>
    </w:p>
    <w:p w:rsidR="007E2ADC" w:rsidRPr="00B32295" w:rsidRDefault="007E2ADC" w:rsidP="007E2ADC">
      <w:pPr>
        <w:pStyle w:val="1"/>
        <w:numPr>
          <w:ilvl w:val="0"/>
          <w:numId w:val="3"/>
        </w:numPr>
        <w:tabs>
          <w:tab w:val="left" w:pos="-1440"/>
          <w:tab w:val="num" w:pos="720"/>
        </w:tabs>
        <w:jc w:val="both"/>
        <w:rPr>
          <w:rFonts w:ascii="Times New Roman" w:hAnsi="Times New Roman"/>
        </w:rPr>
      </w:pPr>
      <w:r w:rsidRPr="00B32295">
        <w:rPr>
          <w:rFonts w:ascii="Times New Roman" w:hAnsi="Times New Roman"/>
        </w:rPr>
        <w:t>Reference materials that are specially marked may be checked out for two week periods.</w:t>
      </w:r>
    </w:p>
    <w:p w:rsidR="007E2ADC" w:rsidRPr="00B32295" w:rsidRDefault="007E2ADC" w:rsidP="007E2ADC">
      <w:pPr>
        <w:jc w:val="both"/>
        <w:rPr>
          <w:rFonts w:ascii="Times New Roman" w:hAnsi="Times New Roman"/>
        </w:rPr>
      </w:pPr>
    </w:p>
    <w:p w:rsidR="007E2ADC" w:rsidRPr="00B32295" w:rsidRDefault="007E2ADC" w:rsidP="007E2ADC">
      <w:pPr>
        <w:pStyle w:val="1"/>
        <w:numPr>
          <w:ilvl w:val="0"/>
          <w:numId w:val="3"/>
        </w:numPr>
        <w:tabs>
          <w:tab w:val="left" w:pos="-1440"/>
          <w:tab w:val="num" w:pos="720"/>
        </w:tabs>
        <w:jc w:val="both"/>
        <w:rPr>
          <w:rFonts w:ascii="Times New Roman" w:hAnsi="Times New Roman"/>
        </w:rPr>
      </w:pPr>
      <w:r w:rsidRPr="00B32295">
        <w:rPr>
          <w:rFonts w:ascii="Times New Roman" w:hAnsi="Times New Roman"/>
        </w:rPr>
        <w:t>Audio</w:t>
      </w:r>
      <w:r w:rsidRPr="00B32295">
        <w:rPr>
          <w:rFonts w:ascii="Times New Roman" w:hAnsi="Times New Roman"/>
        </w:rPr>
        <w:noBreakHyphen/>
        <w:t xml:space="preserve">visual materials may be checked out for two week periods. </w:t>
      </w:r>
    </w:p>
    <w:p w:rsidR="007E2ADC" w:rsidRPr="00B32295" w:rsidRDefault="007E2ADC" w:rsidP="007E2ADC">
      <w:pPr>
        <w:jc w:val="both"/>
        <w:rPr>
          <w:rFonts w:ascii="Times New Roman" w:hAnsi="Times New Roman"/>
        </w:rPr>
      </w:pPr>
    </w:p>
    <w:p w:rsidR="007E2ADC" w:rsidRPr="00B32295" w:rsidRDefault="007E2ADC" w:rsidP="007E2ADC">
      <w:pPr>
        <w:pStyle w:val="1"/>
        <w:numPr>
          <w:ilvl w:val="0"/>
          <w:numId w:val="3"/>
        </w:numPr>
        <w:tabs>
          <w:tab w:val="left" w:pos="-1440"/>
          <w:tab w:val="num" w:pos="720"/>
        </w:tabs>
        <w:jc w:val="both"/>
        <w:rPr>
          <w:rFonts w:ascii="Times New Roman" w:hAnsi="Times New Roman"/>
        </w:rPr>
      </w:pPr>
      <w:r w:rsidRPr="00B32295">
        <w:rPr>
          <w:rFonts w:ascii="Times New Roman" w:hAnsi="Times New Roman"/>
        </w:rPr>
        <w:t xml:space="preserve">The library </w:t>
      </w:r>
      <w:r>
        <w:rPr>
          <w:rFonts w:ascii="Times New Roman" w:hAnsi="Times New Roman"/>
        </w:rPr>
        <w:t>cannot assume</w:t>
      </w:r>
      <w:r w:rsidRPr="00B32295">
        <w:rPr>
          <w:rFonts w:ascii="Times New Roman" w:hAnsi="Times New Roman"/>
        </w:rPr>
        <w:t xml:space="preserve"> responsibility for damage caused to a patron's equipment by library materials.</w:t>
      </w:r>
    </w:p>
    <w:p w:rsidR="007E2ADC" w:rsidRPr="00B32295" w:rsidRDefault="007E2ADC" w:rsidP="007E2ADC">
      <w:pPr>
        <w:jc w:val="both"/>
        <w:rPr>
          <w:rFonts w:ascii="Times New Roman" w:hAnsi="Times New Roman"/>
        </w:rPr>
      </w:pPr>
    </w:p>
    <w:p w:rsidR="007E2ADC" w:rsidRDefault="007E2ADC" w:rsidP="007E2ADC">
      <w:pPr>
        <w:pStyle w:val="1"/>
        <w:numPr>
          <w:ilvl w:val="0"/>
          <w:numId w:val="3"/>
        </w:numPr>
        <w:tabs>
          <w:tab w:val="left" w:pos="-1440"/>
          <w:tab w:val="num" w:pos="720"/>
        </w:tabs>
        <w:jc w:val="both"/>
        <w:rPr>
          <w:rFonts w:ascii="Times New Roman" w:hAnsi="Times New Roman"/>
        </w:rPr>
      </w:pPr>
      <w:r w:rsidRPr="00B32295">
        <w:rPr>
          <w:rFonts w:ascii="Times New Roman" w:hAnsi="Times New Roman"/>
        </w:rPr>
        <w:t>Copyright laws limit these audio</w:t>
      </w:r>
      <w:r w:rsidRPr="00B32295">
        <w:rPr>
          <w:rFonts w:ascii="Times New Roman" w:hAnsi="Times New Roman"/>
        </w:rPr>
        <w:noBreakHyphen/>
        <w:t xml:space="preserve">visual materials to home viewing and prohibit their duplication. </w:t>
      </w:r>
    </w:p>
    <w:p w:rsidR="006D6D2E" w:rsidRDefault="006D6D2E" w:rsidP="006D6D2E">
      <w:pPr>
        <w:pStyle w:val="ListParagraph"/>
        <w:rPr>
          <w:rFonts w:ascii="Times New Roman" w:hAnsi="Times New Roman"/>
        </w:rPr>
      </w:pPr>
    </w:p>
    <w:p w:rsidR="006D6D2E" w:rsidRPr="00B32295" w:rsidRDefault="006D6D2E" w:rsidP="007E2ADC">
      <w:pPr>
        <w:pStyle w:val="1"/>
        <w:numPr>
          <w:ilvl w:val="0"/>
          <w:numId w:val="3"/>
        </w:numPr>
        <w:tabs>
          <w:tab w:val="left" w:pos="-1440"/>
          <w:tab w:val="num" w:pos="720"/>
        </w:tabs>
        <w:jc w:val="both"/>
        <w:rPr>
          <w:rFonts w:ascii="Times New Roman" w:hAnsi="Times New Roman"/>
        </w:rPr>
      </w:pPr>
      <w:r w:rsidRPr="0057397F">
        <w:rPr>
          <w:rFonts w:ascii="Times New Roman" w:hAnsi="Times New Roman"/>
        </w:rPr>
        <w:t xml:space="preserve">The regular limit is </w:t>
      </w:r>
      <w:r>
        <w:rPr>
          <w:rFonts w:ascii="Times New Roman" w:hAnsi="Times New Roman"/>
        </w:rPr>
        <w:t xml:space="preserve">twenty-five (25) per family, twenty (20) items for </w:t>
      </w:r>
      <w:r w:rsidRPr="0057397F">
        <w:rPr>
          <w:rFonts w:ascii="Times New Roman" w:hAnsi="Times New Roman"/>
        </w:rPr>
        <w:t xml:space="preserve">adult cards and ten (10) items for </w:t>
      </w:r>
      <w:r>
        <w:rPr>
          <w:rFonts w:ascii="Times New Roman" w:hAnsi="Times New Roman"/>
        </w:rPr>
        <w:t>student/child</w:t>
      </w:r>
      <w:r w:rsidRPr="0057397F">
        <w:rPr>
          <w:rFonts w:ascii="Times New Roman" w:hAnsi="Times New Roman"/>
        </w:rPr>
        <w:t xml:space="preserve"> cards.</w:t>
      </w:r>
    </w:p>
    <w:p w:rsidR="007E2ADC" w:rsidRPr="00B32295" w:rsidRDefault="007E2ADC" w:rsidP="007E2ADC">
      <w:pPr>
        <w:jc w:val="both"/>
        <w:rPr>
          <w:rFonts w:ascii="Times New Roman" w:hAnsi="Times New Roman"/>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Default="007E2ADC" w:rsidP="007E2ADC">
      <w:pPr>
        <w:jc w:val="both"/>
        <w:rPr>
          <w:rFonts w:ascii="Times New Roman" w:hAnsi="Times New Roman"/>
          <w:u w:val="single"/>
        </w:rPr>
      </w:pPr>
    </w:p>
    <w:p w:rsidR="007E2ADC" w:rsidRPr="00B32295" w:rsidRDefault="007E2ADC" w:rsidP="007E2ADC">
      <w:pPr>
        <w:jc w:val="both"/>
        <w:rPr>
          <w:rFonts w:ascii="Times New Roman" w:hAnsi="Times New Roman"/>
        </w:rPr>
      </w:pPr>
      <w:r w:rsidRPr="00B32295">
        <w:rPr>
          <w:rFonts w:ascii="Times New Roman" w:hAnsi="Times New Roman"/>
          <w:u w:val="single"/>
        </w:rPr>
        <w:t>Renewal:</w:t>
      </w:r>
    </w:p>
    <w:p w:rsidR="007E2ADC" w:rsidRPr="00B32295" w:rsidRDefault="007E2ADC" w:rsidP="007E2ADC">
      <w:pPr>
        <w:jc w:val="both"/>
        <w:rPr>
          <w:rFonts w:ascii="Times New Roman" w:hAnsi="Times New Roman"/>
        </w:rPr>
      </w:pPr>
    </w:p>
    <w:p w:rsidR="007E2ADC" w:rsidRPr="00B32295" w:rsidRDefault="007E2ADC" w:rsidP="007E2ADC">
      <w:pPr>
        <w:pStyle w:val="1"/>
        <w:numPr>
          <w:ilvl w:val="0"/>
          <w:numId w:val="3"/>
        </w:numPr>
        <w:tabs>
          <w:tab w:val="left" w:pos="-1440"/>
          <w:tab w:val="num" w:pos="720"/>
        </w:tabs>
        <w:jc w:val="both"/>
        <w:rPr>
          <w:rFonts w:ascii="Times New Roman" w:hAnsi="Times New Roman"/>
        </w:rPr>
      </w:pPr>
      <w:r w:rsidRPr="00B32295">
        <w:rPr>
          <w:rFonts w:ascii="Times New Roman" w:hAnsi="Times New Roman"/>
        </w:rPr>
        <w:t>Items may be renewed tw</w:t>
      </w:r>
      <w:r>
        <w:rPr>
          <w:rFonts w:ascii="Times New Roman" w:hAnsi="Times New Roman"/>
        </w:rPr>
        <w:t xml:space="preserve">o times, </w:t>
      </w:r>
      <w:r w:rsidRPr="00B32295">
        <w:rPr>
          <w:rFonts w:ascii="Times New Roman" w:hAnsi="Times New Roman"/>
        </w:rPr>
        <w:t xml:space="preserve">unless a </w:t>
      </w:r>
      <w:r>
        <w:rPr>
          <w:rFonts w:ascii="Times New Roman" w:hAnsi="Times New Roman"/>
        </w:rPr>
        <w:t>hold</w:t>
      </w:r>
      <w:r w:rsidRPr="00B32295">
        <w:rPr>
          <w:rFonts w:ascii="Times New Roman" w:hAnsi="Times New Roman"/>
        </w:rPr>
        <w:t xml:space="preserve"> has been made for the materials.  A longer time may be granted for special circumstances.</w:t>
      </w:r>
    </w:p>
    <w:p w:rsidR="007E2ADC" w:rsidRPr="00B32295" w:rsidRDefault="007E2ADC" w:rsidP="007E2ADC">
      <w:pPr>
        <w:jc w:val="both"/>
        <w:rPr>
          <w:rFonts w:ascii="Times New Roman" w:hAnsi="Times New Roman"/>
        </w:rPr>
      </w:pPr>
    </w:p>
    <w:p w:rsidR="007E2ADC" w:rsidRPr="00B32295" w:rsidRDefault="007E2ADC" w:rsidP="007E2ADC">
      <w:pPr>
        <w:pStyle w:val="1"/>
        <w:numPr>
          <w:ilvl w:val="0"/>
          <w:numId w:val="3"/>
        </w:numPr>
        <w:tabs>
          <w:tab w:val="left" w:pos="-1440"/>
          <w:tab w:val="num" w:pos="720"/>
        </w:tabs>
        <w:jc w:val="both"/>
        <w:rPr>
          <w:rFonts w:ascii="Times New Roman" w:hAnsi="Times New Roman"/>
        </w:rPr>
      </w:pPr>
      <w:r>
        <w:rPr>
          <w:rFonts w:ascii="Times New Roman" w:hAnsi="Times New Roman"/>
        </w:rPr>
        <w:t>F</w:t>
      </w:r>
      <w:r w:rsidRPr="00B32295">
        <w:rPr>
          <w:rFonts w:ascii="Times New Roman" w:hAnsi="Times New Roman"/>
        </w:rPr>
        <w:t>ine</w:t>
      </w:r>
      <w:r>
        <w:rPr>
          <w:rFonts w:ascii="Times New Roman" w:hAnsi="Times New Roman"/>
        </w:rPr>
        <w:t>s</w:t>
      </w:r>
      <w:r w:rsidRPr="00B32295">
        <w:rPr>
          <w:rFonts w:ascii="Times New Roman" w:hAnsi="Times New Roman"/>
        </w:rPr>
        <w:t xml:space="preserve"> will be noted on the </w:t>
      </w:r>
      <w:r>
        <w:rPr>
          <w:rFonts w:ascii="Times New Roman" w:hAnsi="Times New Roman"/>
        </w:rPr>
        <w:t>patron’s record</w:t>
      </w:r>
      <w:r w:rsidRPr="00B32295">
        <w:rPr>
          <w:rFonts w:ascii="Times New Roman" w:hAnsi="Times New Roman"/>
        </w:rPr>
        <w:t>.</w:t>
      </w:r>
    </w:p>
    <w:p w:rsidR="007E2ADC" w:rsidRPr="00B32295" w:rsidRDefault="007E2ADC" w:rsidP="007E2ADC">
      <w:pPr>
        <w:jc w:val="both"/>
        <w:rPr>
          <w:rFonts w:ascii="Times New Roman" w:hAnsi="Times New Roman"/>
        </w:rPr>
      </w:pPr>
    </w:p>
    <w:p w:rsidR="007E2ADC" w:rsidRPr="00B32295" w:rsidRDefault="007E2ADC" w:rsidP="007E2ADC">
      <w:pPr>
        <w:jc w:val="both"/>
        <w:rPr>
          <w:rFonts w:ascii="Times New Roman" w:hAnsi="Times New Roman"/>
        </w:rPr>
      </w:pPr>
      <w:r w:rsidRPr="00B32295">
        <w:rPr>
          <w:rFonts w:ascii="Times New Roman" w:hAnsi="Times New Roman"/>
          <w:u w:val="single"/>
        </w:rPr>
        <w:t>Reserve:</w:t>
      </w:r>
    </w:p>
    <w:p w:rsidR="007E2ADC" w:rsidRPr="00B32295" w:rsidRDefault="007E2ADC" w:rsidP="007E2ADC">
      <w:pPr>
        <w:jc w:val="both"/>
        <w:rPr>
          <w:rFonts w:ascii="Times New Roman" w:hAnsi="Times New Roman"/>
        </w:rPr>
      </w:pPr>
    </w:p>
    <w:p w:rsidR="007E2ADC" w:rsidRPr="00B32295" w:rsidRDefault="007E2ADC" w:rsidP="007E2ADC">
      <w:pPr>
        <w:pStyle w:val="1"/>
        <w:numPr>
          <w:ilvl w:val="0"/>
          <w:numId w:val="3"/>
        </w:numPr>
        <w:tabs>
          <w:tab w:val="left" w:pos="-1440"/>
          <w:tab w:val="num" w:pos="720"/>
        </w:tabs>
        <w:jc w:val="both"/>
        <w:rPr>
          <w:rFonts w:ascii="Times New Roman" w:hAnsi="Times New Roman"/>
        </w:rPr>
      </w:pPr>
      <w:r w:rsidRPr="00B32295">
        <w:rPr>
          <w:rFonts w:ascii="Times New Roman" w:hAnsi="Times New Roman"/>
        </w:rPr>
        <w:t xml:space="preserve">Requests may be made for materials to be placed on reserve.  The patron will be notified when </w:t>
      </w:r>
      <w:r>
        <w:rPr>
          <w:rFonts w:ascii="Times New Roman" w:hAnsi="Times New Roman"/>
        </w:rPr>
        <w:t>the hold is ready</w:t>
      </w:r>
      <w:r w:rsidRPr="00B32295">
        <w:rPr>
          <w:rFonts w:ascii="Times New Roman" w:hAnsi="Times New Roman"/>
        </w:rPr>
        <w:t xml:space="preserve">, the material will be held for one (1) week.  If the material has not been picked up during that time it will then be returned to the shelf or the next patron called.  </w:t>
      </w:r>
    </w:p>
    <w:p w:rsidR="007E2ADC" w:rsidRPr="00B32295" w:rsidRDefault="007E2ADC" w:rsidP="007E2ADC">
      <w:pPr>
        <w:jc w:val="both"/>
        <w:rPr>
          <w:rFonts w:ascii="Times New Roman" w:hAnsi="Times New Roman"/>
        </w:rPr>
      </w:pPr>
    </w:p>
    <w:p w:rsidR="007E2ADC" w:rsidRPr="00B32295" w:rsidRDefault="007E2ADC" w:rsidP="007E2ADC">
      <w:pPr>
        <w:jc w:val="both"/>
        <w:rPr>
          <w:rFonts w:ascii="Times New Roman" w:hAnsi="Times New Roman"/>
        </w:rPr>
      </w:pPr>
      <w:r w:rsidRPr="00B32295">
        <w:rPr>
          <w:rFonts w:ascii="Times New Roman" w:hAnsi="Times New Roman"/>
          <w:u w:val="single"/>
        </w:rPr>
        <w:t>Inter</w:t>
      </w:r>
      <w:r w:rsidRPr="00B32295">
        <w:rPr>
          <w:rFonts w:ascii="Times New Roman" w:hAnsi="Times New Roman"/>
          <w:u w:val="single"/>
        </w:rPr>
        <w:noBreakHyphen/>
        <w:t>library Loan:</w:t>
      </w:r>
    </w:p>
    <w:p w:rsidR="007E2ADC" w:rsidRPr="00B32295" w:rsidRDefault="007E2ADC" w:rsidP="007E2ADC">
      <w:pPr>
        <w:jc w:val="both"/>
        <w:rPr>
          <w:rFonts w:ascii="Times New Roman" w:hAnsi="Times New Roman"/>
        </w:rPr>
      </w:pPr>
    </w:p>
    <w:p w:rsidR="007E2ADC" w:rsidRPr="00B32295" w:rsidRDefault="007E2ADC" w:rsidP="007E2ADC">
      <w:pPr>
        <w:pStyle w:val="1"/>
        <w:numPr>
          <w:ilvl w:val="0"/>
          <w:numId w:val="3"/>
        </w:numPr>
        <w:tabs>
          <w:tab w:val="left" w:pos="-1440"/>
          <w:tab w:val="num" w:pos="720"/>
        </w:tabs>
        <w:jc w:val="both"/>
        <w:rPr>
          <w:rFonts w:ascii="Times New Roman" w:hAnsi="Times New Roman"/>
        </w:rPr>
      </w:pPr>
      <w:r w:rsidRPr="00B32295">
        <w:rPr>
          <w:rFonts w:ascii="Times New Roman" w:hAnsi="Times New Roman"/>
        </w:rPr>
        <w:t>An inter</w:t>
      </w:r>
      <w:r w:rsidRPr="00B32295">
        <w:rPr>
          <w:rFonts w:ascii="Times New Roman" w:hAnsi="Times New Roman"/>
        </w:rPr>
        <w:noBreakHyphen/>
        <w:t xml:space="preserve">library loan material fee of </w:t>
      </w:r>
      <w:r w:rsidRPr="007D6822">
        <w:rPr>
          <w:rFonts w:ascii="Times New Roman" w:hAnsi="Times New Roman"/>
        </w:rPr>
        <w:t>$2.50</w:t>
      </w:r>
      <w:r w:rsidRPr="00B32295">
        <w:rPr>
          <w:rFonts w:ascii="Times New Roman" w:hAnsi="Times New Roman"/>
        </w:rPr>
        <w:t xml:space="preserve"> will be charged for each title requested to cover borrowing expenses.  These materials are loaned for a period specified by the loaning library.</w:t>
      </w:r>
    </w:p>
    <w:p w:rsidR="007E2ADC" w:rsidRPr="00B32295" w:rsidRDefault="007E2ADC" w:rsidP="007E2ADC">
      <w:pPr>
        <w:jc w:val="both"/>
        <w:rPr>
          <w:rFonts w:ascii="Times New Roman" w:hAnsi="Times New Roman"/>
        </w:rPr>
      </w:pPr>
    </w:p>
    <w:p w:rsidR="007E2ADC" w:rsidRPr="00D17B8F" w:rsidRDefault="007E2ADC" w:rsidP="007E2ADC">
      <w:pPr>
        <w:jc w:val="both"/>
        <w:rPr>
          <w:rFonts w:ascii="Times New Roman" w:hAnsi="Times New Roman"/>
        </w:rPr>
      </w:pPr>
      <w:r>
        <w:rPr>
          <w:rFonts w:ascii="Times New Roman" w:hAnsi="Times New Roman"/>
        </w:rPr>
        <w:t>C</w:t>
      </w:r>
      <w:r w:rsidRPr="00D17B8F">
        <w:rPr>
          <w:rFonts w:ascii="Times New Roman" w:hAnsi="Times New Roman"/>
        </w:rPr>
        <w:t>. FINE POLICY</w:t>
      </w:r>
    </w:p>
    <w:p w:rsidR="007E2ADC" w:rsidRPr="00D17B8F" w:rsidRDefault="007E2ADC" w:rsidP="007E2ADC">
      <w:pPr>
        <w:jc w:val="both"/>
        <w:rPr>
          <w:rFonts w:ascii="Times New Roman" w:hAnsi="Times New Roman"/>
        </w:rPr>
      </w:pPr>
    </w:p>
    <w:p w:rsidR="007E2ADC" w:rsidRDefault="007E2ADC" w:rsidP="007E2ADC">
      <w:pPr>
        <w:pStyle w:val="1"/>
        <w:numPr>
          <w:ilvl w:val="0"/>
          <w:numId w:val="14"/>
        </w:numPr>
        <w:tabs>
          <w:tab w:val="left" w:pos="-1440"/>
        </w:tabs>
        <w:ind w:right="1152"/>
        <w:jc w:val="both"/>
        <w:rPr>
          <w:rFonts w:ascii="Times New Roman" w:hAnsi="Times New Roman"/>
        </w:rPr>
      </w:pPr>
      <w:r>
        <w:rPr>
          <w:rFonts w:ascii="Times New Roman" w:hAnsi="Times New Roman"/>
        </w:rPr>
        <w:t>Books</w:t>
      </w:r>
      <w:r w:rsidRPr="009275C4">
        <w:rPr>
          <w:rFonts w:ascii="Times New Roman" w:hAnsi="Times New Roman"/>
        </w:rPr>
        <w:t xml:space="preserve"> </w:t>
      </w:r>
      <w:r w:rsidRPr="007D6822">
        <w:rPr>
          <w:rFonts w:ascii="Times New Roman" w:hAnsi="Times New Roman"/>
        </w:rPr>
        <w:t>$.05</w:t>
      </w:r>
      <w:r w:rsidRPr="009275C4">
        <w:rPr>
          <w:rFonts w:ascii="Times New Roman" w:hAnsi="Times New Roman"/>
        </w:rPr>
        <w:t xml:space="preserve"> per day, per item</w:t>
      </w:r>
      <w:r>
        <w:rPr>
          <w:rFonts w:ascii="Times New Roman" w:hAnsi="Times New Roman"/>
        </w:rPr>
        <w:t>.</w:t>
      </w:r>
      <w:r w:rsidRPr="009275C4">
        <w:rPr>
          <w:rFonts w:ascii="Times New Roman" w:hAnsi="Times New Roman"/>
        </w:rPr>
        <w:t xml:space="preserve">  </w:t>
      </w:r>
    </w:p>
    <w:p w:rsidR="007E2ADC" w:rsidRDefault="007E2ADC" w:rsidP="007E2ADC">
      <w:pPr>
        <w:pStyle w:val="1"/>
        <w:numPr>
          <w:ilvl w:val="0"/>
          <w:numId w:val="14"/>
        </w:numPr>
        <w:tabs>
          <w:tab w:val="left" w:pos="-1440"/>
        </w:tabs>
        <w:ind w:right="1152"/>
        <w:jc w:val="both"/>
        <w:rPr>
          <w:rFonts w:ascii="Times New Roman" w:hAnsi="Times New Roman"/>
        </w:rPr>
      </w:pPr>
      <w:r>
        <w:rPr>
          <w:rFonts w:ascii="Times New Roman" w:hAnsi="Times New Roman"/>
        </w:rPr>
        <w:t>Audio visual, periodicals, reference</w:t>
      </w:r>
      <w:r w:rsidRPr="009275C4">
        <w:rPr>
          <w:rFonts w:ascii="Times New Roman" w:hAnsi="Times New Roman"/>
        </w:rPr>
        <w:t xml:space="preserve"> </w:t>
      </w:r>
      <w:r w:rsidRPr="007D6822">
        <w:rPr>
          <w:rFonts w:ascii="Times New Roman" w:hAnsi="Times New Roman"/>
        </w:rPr>
        <w:t>$.25</w:t>
      </w:r>
      <w:r w:rsidRPr="009275C4">
        <w:rPr>
          <w:rFonts w:ascii="Times New Roman" w:hAnsi="Times New Roman"/>
        </w:rPr>
        <w:t xml:space="preserve"> per day, per item</w:t>
      </w:r>
      <w:r>
        <w:rPr>
          <w:rFonts w:ascii="Times New Roman" w:hAnsi="Times New Roman"/>
        </w:rPr>
        <w:t>.</w:t>
      </w:r>
    </w:p>
    <w:p w:rsidR="007E2ADC" w:rsidRDefault="007E2ADC" w:rsidP="007E2ADC">
      <w:pPr>
        <w:pStyle w:val="1"/>
        <w:numPr>
          <w:ilvl w:val="0"/>
          <w:numId w:val="14"/>
        </w:numPr>
        <w:tabs>
          <w:tab w:val="left" w:pos="-1440"/>
        </w:tabs>
        <w:ind w:right="1152"/>
        <w:jc w:val="both"/>
        <w:rPr>
          <w:rFonts w:ascii="Times New Roman" w:hAnsi="Times New Roman"/>
        </w:rPr>
      </w:pPr>
      <w:r w:rsidRPr="009275C4">
        <w:rPr>
          <w:rFonts w:ascii="Times New Roman" w:hAnsi="Times New Roman"/>
        </w:rPr>
        <w:t>Inter</w:t>
      </w:r>
      <w:r w:rsidRPr="009275C4">
        <w:rPr>
          <w:rFonts w:ascii="Times New Roman" w:hAnsi="Times New Roman"/>
        </w:rPr>
        <w:noBreakHyphen/>
        <w:t xml:space="preserve">library loan  </w:t>
      </w:r>
      <w:r w:rsidRPr="007D6822">
        <w:rPr>
          <w:rFonts w:ascii="Times New Roman" w:hAnsi="Times New Roman"/>
        </w:rPr>
        <w:t>$1</w:t>
      </w:r>
      <w:r>
        <w:rPr>
          <w:rFonts w:ascii="Times New Roman" w:hAnsi="Times New Roman"/>
        </w:rPr>
        <w:t xml:space="preserve"> per day, per item.</w:t>
      </w:r>
    </w:p>
    <w:p w:rsidR="007E2ADC" w:rsidRPr="009275C4" w:rsidRDefault="007E2ADC" w:rsidP="007E2ADC">
      <w:pPr>
        <w:pStyle w:val="1"/>
        <w:numPr>
          <w:ilvl w:val="0"/>
          <w:numId w:val="14"/>
        </w:numPr>
        <w:tabs>
          <w:tab w:val="left" w:pos="-1440"/>
        </w:tabs>
        <w:ind w:right="1152"/>
        <w:jc w:val="both"/>
        <w:rPr>
          <w:rFonts w:ascii="Times New Roman" w:hAnsi="Times New Roman"/>
        </w:rPr>
      </w:pPr>
      <w:r>
        <w:rPr>
          <w:rFonts w:ascii="Times New Roman" w:hAnsi="Times New Roman"/>
        </w:rPr>
        <w:t>M</w:t>
      </w:r>
      <w:r w:rsidRPr="009275C4">
        <w:rPr>
          <w:rFonts w:ascii="Times New Roman" w:hAnsi="Times New Roman"/>
        </w:rPr>
        <w:t xml:space="preserve">aximum fine of </w:t>
      </w:r>
      <w:r w:rsidRPr="007D6822">
        <w:rPr>
          <w:rFonts w:ascii="Times New Roman" w:hAnsi="Times New Roman"/>
        </w:rPr>
        <w:t>$3.00</w:t>
      </w:r>
      <w:r w:rsidRPr="009275C4">
        <w:rPr>
          <w:rFonts w:ascii="Times New Roman" w:hAnsi="Times New Roman"/>
        </w:rPr>
        <w:t xml:space="preserve"> will be charged for periodicals and pamphlets. </w:t>
      </w:r>
    </w:p>
    <w:p w:rsidR="007E2ADC" w:rsidRPr="009275C4" w:rsidRDefault="007E2ADC" w:rsidP="007E2ADC">
      <w:pPr>
        <w:pStyle w:val="1"/>
        <w:numPr>
          <w:ilvl w:val="0"/>
          <w:numId w:val="13"/>
        </w:numPr>
        <w:tabs>
          <w:tab w:val="left" w:pos="-1440"/>
          <w:tab w:val="num" w:pos="720"/>
        </w:tabs>
        <w:ind w:right="1152"/>
        <w:jc w:val="both"/>
        <w:rPr>
          <w:rFonts w:ascii="Times New Roman" w:hAnsi="Times New Roman"/>
        </w:rPr>
      </w:pPr>
      <w:r w:rsidRPr="009275C4">
        <w:rPr>
          <w:rFonts w:ascii="Times New Roman" w:hAnsi="Times New Roman"/>
        </w:rPr>
        <w:t xml:space="preserve">The fine may not exceed the replacement cost of an item.  </w:t>
      </w:r>
    </w:p>
    <w:p w:rsidR="007E2ADC" w:rsidRPr="00AF7DC2" w:rsidRDefault="007E2ADC" w:rsidP="007E2ADC">
      <w:pPr>
        <w:pStyle w:val="1"/>
        <w:numPr>
          <w:ilvl w:val="0"/>
          <w:numId w:val="13"/>
        </w:numPr>
        <w:tabs>
          <w:tab w:val="left" w:pos="-1440"/>
          <w:tab w:val="num" w:pos="720"/>
        </w:tabs>
        <w:ind w:right="1152"/>
        <w:jc w:val="both"/>
        <w:rPr>
          <w:rFonts w:ascii="Times New Roman" w:hAnsi="Times New Roman"/>
        </w:rPr>
      </w:pPr>
      <w:r w:rsidRPr="00AF7DC2">
        <w:rPr>
          <w:rFonts w:ascii="Times New Roman" w:hAnsi="Times New Roman"/>
        </w:rPr>
        <w:t xml:space="preserve">Lost or damaged library materials replaced at cost </w:t>
      </w:r>
      <w:r w:rsidR="006D6D2E">
        <w:rPr>
          <w:rFonts w:ascii="Times New Roman" w:hAnsi="Times New Roman"/>
        </w:rPr>
        <w:t>or acceptable replacement copy.</w:t>
      </w:r>
    </w:p>
    <w:p w:rsidR="007E2ADC" w:rsidRDefault="007E2ADC" w:rsidP="007E2ADC">
      <w:pPr>
        <w:pStyle w:val="1"/>
        <w:numPr>
          <w:ilvl w:val="0"/>
          <w:numId w:val="4"/>
        </w:numPr>
        <w:tabs>
          <w:tab w:val="left" w:pos="-1440"/>
          <w:tab w:val="num" w:pos="720"/>
        </w:tabs>
        <w:ind w:right="1152"/>
        <w:jc w:val="both"/>
        <w:rPr>
          <w:rFonts w:ascii="Times New Roman" w:hAnsi="Times New Roman"/>
        </w:rPr>
      </w:pPr>
      <w:r>
        <w:rPr>
          <w:rFonts w:ascii="Times New Roman" w:hAnsi="Times New Roman"/>
        </w:rPr>
        <w:t>Overdue schedule:</w:t>
      </w:r>
    </w:p>
    <w:p w:rsidR="007E2ADC" w:rsidRDefault="007E2ADC" w:rsidP="007E2ADC">
      <w:pPr>
        <w:pStyle w:val="1"/>
        <w:numPr>
          <w:ilvl w:val="0"/>
          <w:numId w:val="10"/>
        </w:numPr>
        <w:tabs>
          <w:tab w:val="left" w:pos="-1440"/>
        </w:tabs>
        <w:ind w:right="1152"/>
        <w:jc w:val="both"/>
        <w:rPr>
          <w:rFonts w:ascii="Times New Roman" w:hAnsi="Times New Roman"/>
        </w:rPr>
      </w:pPr>
      <w:r>
        <w:rPr>
          <w:rFonts w:ascii="Times New Roman" w:hAnsi="Times New Roman"/>
        </w:rPr>
        <w:t>1</w:t>
      </w:r>
      <w:r w:rsidRPr="00FF55B6">
        <w:rPr>
          <w:rFonts w:ascii="Times New Roman" w:hAnsi="Times New Roman"/>
          <w:vertAlign w:val="superscript"/>
        </w:rPr>
        <w:t>st</w:t>
      </w:r>
      <w:r>
        <w:rPr>
          <w:rFonts w:ascii="Times New Roman" w:hAnsi="Times New Roman"/>
        </w:rPr>
        <w:t xml:space="preserve"> notice – text 3 days notice for returns</w:t>
      </w:r>
    </w:p>
    <w:p w:rsidR="007E2ADC" w:rsidRDefault="007E2ADC" w:rsidP="007E2ADC">
      <w:pPr>
        <w:pStyle w:val="1"/>
        <w:numPr>
          <w:ilvl w:val="0"/>
          <w:numId w:val="10"/>
        </w:numPr>
        <w:tabs>
          <w:tab w:val="left" w:pos="-1440"/>
        </w:tabs>
        <w:ind w:right="1152"/>
        <w:jc w:val="both"/>
        <w:rPr>
          <w:rFonts w:ascii="Times New Roman" w:hAnsi="Times New Roman"/>
        </w:rPr>
      </w:pPr>
      <w:r>
        <w:rPr>
          <w:rFonts w:ascii="Times New Roman" w:hAnsi="Times New Roman"/>
        </w:rPr>
        <w:t>2</w:t>
      </w:r>
      <w:r w:rsidRPr="00FF55B6">
        <w:rPr>
          <w:rFonts w:ascii="Times New Roman" w:hAnsi="Times New Roman"/>
          <w:vertAlign w:val="superscript"/>
        </w:rPr>
        <w:t>nd</w:t>
      </w:r>
      <w:r>
        <w:rPr>
          <w:rFonts w:ascii="Times New Roman" w:hAnsi="Times New Roman"/>
        </w:rPr>
        <w:t xml:space="preserve"> notice – by mail/e-mail @ 5weeks</w:t>
      </w:r>
    </w:p>
    <w:p w:rsidR="007E2ADC" w:rsidRDefault="007E2ADC" w:rsidP="007E2ADC">
      <w:pPr>
        <w:pStyle w:val="1"/>
        <w:numPr>
          <w:ilvl w:val="0"/>
          <w:numId w:val="10"/>
        </w:numPr>
        <w:tabs>
          <w:tab w:val="left" w:pos="-1440"/>
        </w:tabs>
        <w:ind w:right="1152"/>
        <w:jc w:val="both"/>
        <w:rPr>
          <w:rFonts w:ascii="Times New Roman" w:hAnsi="Times New Roman"/>
        </w:rPr>
      </w:pPr>
      <w:r>
        <w:rPr>
          <w:rFonts w:ascii="Times New Roman" w:hAnsi="Times New Roman"/>
        </w:rPr>
        <w:t>3</w:t>
      </w:r>
      <w:r w:rsidRPr="00FF55B6">
        <w:rPr>
          <w:rFonts w:ascii="Times New Roman" w:hAnsi="Times New Roman"/>
          <w:vertAlign w:val="superscript"/>
        </w:rPr>
        <w:t>rd</w:t>
      </w:r>
      <w:r>
        <w:rPr>
          <w:rFonts w:ascii="Times New Roman" w:hAnsi="Times New Roman"/>
        </w:rPr>
        <w:t xml:space="preserve"> notice – telephone for return @ 7weeks</w:t>
      </w:r>
    </w:p>
    <w:p w:rsidR="007E2ADC" w:rsidRPr="00D17B8F" w:rsidRDefault="007E2ADC" w:rsidP="007E2ADC">
      <w:pPr>
        <w:pStyle w:val="1"/>
        <w:numPr>
          <w:ilvl w:val="0"/>
          <w:numId w:val="10"/>
        </w:numPr>
        <w:tabs>
          <w:tab w:val="left" w:pos="-1440"/>
        </w:tabs>
        <w:ind w:right="1152"/>
        <w:jc w:val="both"/>
        <w:rPr>
          <w:rFonts w:ascii="Times New Roman" w:hAnsi="Times New Roman"/>
        </w:rPr>
      </w:pPr>
      <w:r>
        <w:rPr>
          <w:rFonts w:ascii="Times New Roman" w:hAnsi="Times New Roman"/>
        </w:rPr>
        <w:t>Final notice – notify city attorney @ 8weeks</w:t>
      </w:r>
    </w:p>
    <w:p w:rsidR="007E2ADC" w:rsidRDefault="007E2ADC" w:rsidP="007E2ADC">
      <w:pPr>
        <w:pStyle w:val="1"/>
        <w:numPr>
          <w:ilvl w:val="0"/>
          <w:numId w:val="10"/>
        </w:numPr>
        <w:tabs>
          <w:tab w:val="left" w:pos="-1440"/>
        </w:tabs>
        <w:ind w:right="1152"/>
        <w:jc w:val="both"/>
        <w:rPr>
          <w:rFonts w:ascii="Times New Roman" w:hAnsi="Times New Roman"/>
        </w:rPr>
      </w:pPr>
      <w:r>
        <w:rPr>
          <w:rFonts w:ascii="Times New Roman" w:hAnsi="Times New Roman"/>
        </w:rPr>
        <w:t>Patrons with</w:t>
      </w:r>
      <w:r w:rsidRPr="00D17B8F">
        <w:rPr>
          <w:rFonts w:ascii="Times New Roman" w:hAnsi="Times New Roman"/>
        </w:rPr>
        <w:t xml:space="preserve"> unpaid fines or overdue</w:t>
      </w:r>
      <w:r>
        <w:rPr>
          <w:rFonts w:ascii="Times New Roman" w:hAnsi="Times New Roman"/>
        </w:rPr>
        <w:t xml:space="preserve">/lost </w:t>
      </w:r>
      <w:r w:rsidRPr="00D17B8F">
        <w:rPr>
          <w:rFonts w:ascii="Times New Roman" w:hAnsi="Times New Roman"/>
        </w:rPr>
        <w:t xml:space="preserve">library materials will have their </w:t>
      </w:r>
      <w:r>
        <w:rPr>
          <w:rFonts w:ascii="Times New Roman" w:hAnsi="Times New Roman"/>
        </w:rPr>
        <w:t>library services</w:t>
      </w:r>
      <w:r w:rsidRPr="00D17B8F">
        <w:rPr>
          <w:rFonts w:ascii="Times New Roman" w:hAnsi="Times New Roman"/>
        </w:rPr>
        <w:t xml:space="preserve"> suspended until the item(s) are returned and/or payment is made.</w:t>
      </w:r>
      <w:r>
        <w:rPr>
          <w:rFonts w:ascii="Times New Roman" w:hAnsi="Times New Roman"/>
        </w:rPr>
        <w:t xml:space="preserve"> Library staff will determine if the patron may be limited to (2) two items with a minimum payment of $1.</w:t>
      </w:r>
    </w:p>
    <w:p w:rsidR="007E2ADC" w:rsidRPr="009C7778" w:rsidRDefault="007E2ADC" w:rsidP="007E2ADC">
      <w:pPr>
        <w:pStyle w:val="1"/>
        <w:numPr>
          <w:ilvl w:val="0"/>
          <w:numId w:val="0"/>
        </w:numPr>
        <w:tabs>
          <w:tab w:val="left" w:pos="-1440"/>
        </w:tabs>
        <w:ind w:left="1440" w:right="1152"/>
        <w:jc w:val="both"/>
        <w:rPr>
          <w:rFonts w:ascii="Times New Roman" w:hAnsi="Times New Roman"/>
        </w:rPr>
      </w:pPr>
    </w:p>
    <w:p w:rsidR="004A62B1" w:rsidRDefault="004A62B1" w:rsidP="007E2ADC">
      <w:pPr>
        <w:jc w:val="both"/>
        <w:rPr>
          <w:rFonts w:ascii="Times New Roman" w:hAnsi="Times New Roman"/>
        </w:rPr>
      </w:pPr>
    </w:p>
    <w:p w:rsidR="00F25660" w:rsidRDefault="00F25660" w:rsidP="007E2ADC">
      <w:pPr>
        <w:jc w:val="both"/>
        <w:rPr>
          <w:rFonts w:ascii="Times New Roman" w:hAnsi="Times New Roman"/>
        </w:rPr>
      </w:pPr>
    </w:p>
    <w:p w:rsidR="007E2ADC" w:rsidRPr="007878CE" w:rsidRDefault="007E2ADC" w:rsidP="007E2ADC">
      <w:pPr>
        <w:jc w:val="both"/>
        <w:rPr>
          <w:rFonts w:ascii="Times New Roman" w:hAnsi="Times New Roman"/>
        </w:rPr>
      </w:pPr>
      <w:r>
        <w:rPr>
          <w:rFonts w:ascii="Times New Roman" w:hAnsi="Times New Roman"/>
        </w:rPr>
        <w:lastRenderedPageBreak/>
        <w:t>D</w:t>
      </w:r>
      <w:r w:rsidRPr="007878CE">
        <w:rPr>
          <w:rFonts w:ascii="Times New Roman" w:hAnsi="Times New Roman"/>
        </w:rPr>
        <w:t>.  EQUIPMENT POLICY</w:t>
      </w:r>
    </w:p>
    <w:p w:rsidR="007E2ADC" w:rsidRPr="007878CE" w:rsidRDefault="007E2ADC" w:rsidP="007E2ADC">
      <w:pPr>
        <w:jc w:val="both"/>
        <w:rPr>
          <w:rFonts w:ascii="Times New Roman" w:hAnsi="Times New Roman"/>
        </w:rPr>
      </w:pPr>
    </w:p>
    <w:p w:rsidR="007E2ADC" w:rsidRPr="007878CE" w:rsidRDefault="007E2ADC" w:rsidP="007E2ADC">
      <w:pPr>
        <w:jc w:val="both"/>
        <w:rPr>
          <w:rFonts w:ascii="Times New Roman" w:hAnsi="Times New Roman"/>
        </w:rPr>
      </w:pPr>
      <w:r w:rsidRPr="007878CE">
        <w:rPr>
          <w:rFonts w:ascii="Times New Roman" w:hAnsi="Times New Roman"/>
        </w:rPr>
        <w:t>Check</w:t>
      </w:r>
      <w:r w:rsidRPr="007878CE">
        <w:rPr>
          <w:rFonts w:ascii="Times New Roman" w:hAnsi="Times New Roman"/>
        </w:rPr>
        <w:noBreakHyphen/>
        <w:t>out Equipment:</w:t>
      </w:r>
    </w:p>
    <w:p w:rsidR="007E2ADC" w:rsidRPr="007878CE" w:rsidRDefault="007E2ADC" w:rsidP="007E2ADC">
      <w:pPr>
        <w:jc w:val="both"/>
        <w:rPr>
          <w:rFonts w:ascii="Times New Roman" w:hAnsi="Times New Roman"/>
        </w:rPr>
      </w:pPr>
    </w:p>
    <w:p w:rsidR="007E2ADC" w:rsidRPr="007878CE" w:rsidRDefault="007E2ADC" w:rsidP="007E2ADC">
      <w:pPr>
        <w:pStyle w:val="1"/>
        <w:numPr>
          <w:ilvl w:val="0"/>
          <w:numId w:val="5"/>
        </w:numPr>
        <w:tabs>
          <w:tab w:val="left" w:pos="-1440"/>
          <w:tab w:val="num" w:pos="720"/>
        </w:tabs>
        <w:jc w:val="both"/>
        <w:rPr>
          <w:rFonts w:ascii="Times New Roman" w:hAnsi="Times New Roman"/>
        </w:rPr>
      </w:pPr>
      <w:r w:rsidRPr="007878CE">
        <w:rPr>
          <w:rFonts w:ascii="Times New Roman" w:hAnsi="Times New Roman"/>
        </w:rPr>
        <w:t xml:space="preserve">Library equipment </w:t>
      </w:r>
      <w:r>
        <w:rPr>
          <w:rFonts w:ascii="Times New Roman" w:hAnsi="Times New Roman"/>
        </w:rPr>
        <w:t>may</w:t>
      </w:r>
      <w:r w:rsidRPr="007878CE">
        <w:rPr>
          <w:rFonts w:ascii="Times New Roman" w:hAnsi="Times New Roman"/>
        </w:rPr>
        <w:t xml:space="preserve"> be available to patrons</w:t>
      </w:r>
      <w:r>
        <w:rPr>
          <w:rFonts w:ascii="Times New Roman" w:hAnsi="Times New Roman"/>
        </w:rPr>
        <w:t>. Patrons</w:t>
      </w:r>
      <w:r w:rsidRPr="007878CE">
        <w:rPr>
          <w:rFonts w:ascii="Times New Roman" w:hAnsi="Times New Roman"/>
        </w:rPr>
        <w:t xml:space="preserve"> will assume full responsibility for loss or damage to the equipment while in their possession</w:t>
      </w:r>
      <w:r>
        <w:rPr>
          <w:rFonts w:ascii="Times New Roman" w:hAnsi="Times New Roman"/>
        </w:rPr>
        <w:t>.  The equipment schedule will include reserve and return times to accommodate multiple requests.</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sidRPr="007878CE">
        <w:rPr>
          <w:rFonts w:ascii="Times New Roman" w:hAnsi="Times New Roman"/>
        </w:rPr>
        <w:t>Equipment Fees:</w:t>
      </w:r>
    </w:p>
    <w:p w:rsidR="007E2ADC" w:rsidRDefault="007E2ADC" w:rsidP="007E2ADC">
      <w:pPr>
        <w:numPr>
          <w:ilvl w:val="0"/>
          <w:numId w:val="11"/>
        </w:numPr>
        <w:jc w:val="both"/>
        <w:rPr>
          <w:rFonts w:ascii="Times New Roman" w:hAnsi="Times New Roman"/>
        </w:rPr>
      </w:pPr>
      <w:r>
        <w:rPr>
          <w:rFonts w:ascii="Times New Roman" w:hAnsi="Times New Roman"/>
        </w:rPr>
        <w:t>Projector</w:t>
      </w:r>
      <w:r>
        <w:rPr>
          <w:rFonts w:ascii="Times New Roman" w:hAnsi="Times New Roman"/>
        </w:rPr>
        <w:tab/>
      </w:r>
      <w:r>
        <w:rPr>
          <w:rFonts w:ascii="Times New Roman" w:hAnsi="Times New Roman"/>
        </w:rPr>
        <w:tab/>
      </w:r>
      <w:r>
        <w:rPr>
          <w:rFonts w:ascii="Times New Roman" w:hAnsi="Times New Roman"/>
        </w:rPr>
        <w:tab/>
        <w:t>$2.00 per day</w:t>
      </w:r>
    </w:p>
    <w:p w:rsidR="007E2ADC" w:rsidRDefault="007E2ADC" w:rsidP="007E2ADC">
      <w:pPr>
        <w:numPr>
          <w:ilvl w:val="0"/>
          <w:numId w:val="11"/>
        </w:numPr>
        <w:jc w:val="both"/>
        <w:rPr>
          <w:rFonts w:ascii="Times New Roman" w:hAnsi="Times New Roman"/>
        </w:rPr>
      </w:pPr>
      <w:r>
        <w:rPr>
          <w:rFonts w:ascii="Times New Roman" w:hAnsi="Times New Roman"/>
        </w:rPr>
        <w:t xml:space="preserve">Projector screen  </w:t>
      </w:r>
      <w:r>
        <w:rPr>
          <w:rFonts w:ascii="Times New Roman" w:hAnsi="Times New Roman"/>
        </w:rPr>
        <w:tab/>
      </w:r>
      <w:r>
        <w:rPr>
          <w:rFonts w:ascii="Times New Roman" w:hAnsi="Times New Roman"/>
        </w:rPr>
        <w:tab/>
        <w:t>$2.00 per day</w:t>
      </w:r>
    </w:p>
    <w:tbl>
      <w:tblPr>
        <w:tblpPr w:leftFromText="180" w:rightFromText="180" w:vertAnchor="text" w:tblpX="2250" w:tblpY="1"/>
        <w:tblOverlap w:val="never"/>
        <w:tblW w:w="0" w:type="auto"/>
        <w:tblLayout w:type="fixed"/>
        <w:tblCellMar>
          <w:left w:w="0" w:type="dxa"/>
          <w:right w:w="0" w:type="dxa"/>
        </w:tblCellMar>
        <w:tblLook w:val="0000" w:firstRow="0" w:lastRow="0" w:firstColumn="0" w:lastColumn="0" w:noHBand="0" w:noVBand="0"/>
      </w:tblPr>
      <w:tblGrid>
        <w:gridCol w:w="2405"/>
        <w:gridCol w:w="1424"/>
      </w:tblGrid>
      <w:tr w:rsidR="007E2ADC" w:rsidRPr="007878CE" w:rsidTr="00BE292C">
        <w:tc>
          <w:tcPr>
            <w:tcW w:w="2405" w:type="dxa"/>
            <w:tcBorders>
              <w:top w:val="nil"/>
              <w:left w:val="nil"/>
              <w:bottom w:val="nil"/>
              <w:right w:val="nil"/>
            </w:tcBorders>
          </w:tcPr>
          <w:p w:rsidR="007E2ADC" w:rsidRPr="007878CE" w:rsidRDefault="007E2ADC" w:rsidP="00BE292C">
            <w:pPr>
              <w:ind w:left="720"/>
              <w:rPr>
                <w:rFonts w:ascii="Times New Roman" w:hAnsi="Times New Roman"/>
              </w:rPr>
            </w:pPr>
          </w:p>
        </w:tc>
        <w:tc>
          <w:tcPr>
            <w:tcW w:w="1424" w:type="dxa"/>
            <w:tcBorders>
              <w:top w:val="nil"/>
              <w:left w:val="nil"/>
              <w:bottom w:val="nil"/>
              <w:right w:val="nil"/>
            </w:tcBorders>
          </w:tcPr>
          <w:p w:rsidR="007E2ADC" w:rsidRPr="007878CE" w:rsidRDefault="007E2ADC" w:rsidP="00BE292C">
            <w:pPr>
              <w:ind w:left="720"/>
              <w:rPr>
                <w:rFonts w:ascii="Times New Roman" w:hAnsi="Times New Roman"/>
              </w:rPr>
            </w:pPr>
          </w:p>
        </w:tc>
      </w:tr>
      <w:tr w:rsidR="007E2ADC" w:rsidRPr="007878CE" w:rsidTr="00BE292C">
        <w:tc>
          <w:tcPr>
            <w:tcW w:w="2405" w:type="dxa"/>
            <w:tcBorders>
              <w:top w:val="nil"/>
              <w:left w:val="nil"/>
              <w:bottom w:val="nil"/>
              <w:right w:val="nil"/>
            </w:tcBorders>
          </w:tcPr>
          <w:p w:rsidR="007E2ADC" w:rsidRDefault="007E2ADC" w:rsidP="00BE292C">
            <w:pPr>
              <w:rPr>
                <w:rFonts w:ascii="Times New Roman" w:hAnsi="Times New Roman"/>
              </w:rPr>
            </w:pPr>
          </w:p>
        </w:tc>
        <w:tc>
          <w:tcPr>
            <w:tcW w:w="1424" w:type="dxa"/>
            <w:tcBorders>
              <w:top w:val="nil"/>
              <w:left w:val="nil"/>
              <w:bottom w:val="nil"/>
              <w:right w:val="nil"/>
            </w:tcBorders>
          </w:tcPr>
          <w:p w:rsidR="007E2ADC" w:rsidRPr="007878CE" w:rsidRDefault="007E2ADC" w:rsidP="00BE292C">
            <w:pPr>
              <w:rPr>
                <w:rFonts w:ascii="Times New Roman" w:hAnsi="Times New Roman"/>
              </w:rPr>
            </w:pPr>
          </w:p>
        </w:tc>
      </w:tr>
      <w:tr w:rsidR="007E2ADC" w:rsidRPr="007878CE" w:rsidTr="00BE292C">
        <w:tc>
          <w:tcPr>
            <w:tcW w:w="2405" w:type="dxa"/>
            <w:tcBorders>
              <w:top w:val="nil"/>
              <w:left w:val="nil"/>
              <w:bottom w:val="nil"/>
              <w:right w:val="nil"/>
            </w:tcBorders>
          </w:tcPr>
          <w:p w:rsidR="007E2ADC" w:rsidRDefault="007E2ADC" w:rsidP="00BE292C">
            <w:pPr>
              <w:rPr>
                <w:rFonts w:ascii="Times New Roman" w:hAnsi="Times New Roman"/>
              </w:rPr>
            </w:pPr>
          </w:p>
        </w:tc>
        <w:tc>
          <w:tcPr>
            <w:tcW w:w="1424" w:type="dxa"/>
            <w:tcBorders>
              <w:top w:val="nil"/>
              <w:left w:val="nil"/>
              <w:bottom w:val="nil"/>
              <w:right w:val="nil"/>
            </w:tcBorders>
          </w:tcPr>
          <w:p w:rsidR="007E2ADC" w:rsidRPr="007878CE" w:rsidRDefault="007E2ADC" w:rsidP="00BE292C">
            <w:pPr>
              <w:rPr>
                <w:rFonts w:ascii="Times New Roman" w:hAnsi="Times New Roman"/>
              </w:rPr>
            </w:pPr>
          </w:p>
        </w:tc>
      </w:tr>
    </w:tbl>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Other Equipment:</w:t>
      </w:r>
    </w:p>
    <w:p w:rsidR="007E2ADC" w:rsidRPr="007878CE" w:rsidRDefault="007E2ADC" w:rsidP="007E2ADC">
      <w:pPr>
        <w:jc w:val="both"/>
        <w:rPr>
          <w:rFonts w:ascii="Times New Roman" w:hAnsi="Times New Roman"/>
        </w:rPr>
      </w:pPr>
    </w:p>
    <w:p w:rsidR="007E2ADC" w:rsidRDefault="007E2ADC" w:rsidP="007E2ADC">
      <w:pPr>
        <w:pStyle w:val="1"/>
        <w:numPr>
          <w:ilvl w:val="0"/>
          <w:numId w:val="0"/>
        </w:numPr>
        <w:tabs>
          <w:tab w:val="left" w:pos="-1440"/>
          <w:tab w:val="num" w:pos="720"/>
        </w:tabs>
        <w:ind w:left="720"/>
        <w:jc w:val="both"/>
        <w:rPr>
          <w:rFonts w:ascii="Times New Roman" w:hAnsi="Times New Roman"/>
        </w:rPr>
      </w:pPr>
      <w:r>
        <w:rPr>
          <w:rFonts w:ascii="Times New Roman" w:hAnsi="Times New Roman"/>
        </w:rPr>
        <w:t xml:space="preserve">Copier:  </w:t>
      </w:r>
    </w:p>
    <w:p w:rsidR="007E2ADC" w:rsidRPr="009C7778" w:rsidRDefault="007E2ADC" w:rsidP="007E2ADC">
      <w:pPr>
        <w:pStyle w:val="1"/>
        <w:numPr>
          <w:ilvl w:val="0"/>
          <w:numId w:val="0"/>
        </w:numPr>
        <w:tabs>
          <w:tab w:val="left" w:pos="-1440"/>
          <w:tab w:val="num" w:pos="720"/>
        </w:tabs>
        <w:ind w:left="720"/>
        <w:jc w:val="both"/>
        <w:rPr>
          <w:rFonts w:ascii="Times New Roman" w:hAnsi="Times New Roman"/>
        </w:rPr>
      </w:pPr>
      <w:r>
        <w:rPr>
          <w:rFonts w:ascii="Times New Roman" w:hAnsi="Times New Roman"/>
        </w:rPr>
        <w:t xml:space="preserve"> C</w:t>
      </w:r>
      <w:r w:rsidRPr="009C7778">
        <w:rPr>
          <w:rFonts w:ascii="Times New Roman" w:hAnsi="Times New Roman"/>
        </w:rPr>
        <w:t>opies may be made by the public as posted;</w:t>
      </w:r>
    </w:p>
    <w:p w:rsidR="007E2ADC" w:rsidRDefault="007E2ADC" w:rsidP="007E2ADC">
      <w:pPr>
        <w:pStyle w:val="1"/>
        <w:numPr>
          <w:ilvl w:val="0"/>
          <w:numId w:val="12"/>
        </w:numPr>
        <w:tabs>
          <w:tab w:val="left" w:pos="-1440"/>
        </w:tabs>
        <w:jc w:val="both"/>
        <w:rPr>
          <w:rFonts w:ascii="Times New Roman" w:hAnsi="Times New Roman"/>
        </w:rPr>
      </w:pPr>
      <w:r>
        <w:rPr>
          <w:rFonts w:ascii="Times New Roman" w:hAnsi="Times New Roman"/>
        </w:rPr>
        <w:t>$.10 per copy</w:t>
      </w:r>
    </w:p>
    <w:p w:rsidR="007E2ADC" w:rsidRDefault="007E2ADC" w:rsidP="007E2ADC">
      <w:pPr>
        <w:pStyle w:val="1"/>
        <w:numPr>
          <w:ilvl w:val="0"/>
          <w:numId w:val="12"/>
        </w:numPr>
        <w:tabs>
          <w:tab w:val="left" w:pos="-1440"/>
        </w:tabs>
        <w:jc w:val="both"/>
        <w:rPr>
          <w:rFonts w:ascii="Times New Roman" w:hAnsi="Times New Roman"/>
        </w:rPr>
      </w:pPr>
      <w:r>
        <w:rPr>
          <w:rFonts w:ascii="Times New Roman" w:hAnsi="Times New Roman"/>
        </w:rPr>
        <w:t>$.20 per copy for double-sided 8 ½” and 11” x 17”</w:t>
      </w:r>
    </w:p>
    <w:p w:rsidR="007E2ADC" w:rsidRPr="006F655B" w:rsidRDefault="007E2ADC" w:rsidP="007E2ADC">
      <w:pPr>
        <w:pStyle w:val="1"/>
        <w:numPr>
          <w:ilvl w:val="0"/>
          <w:numId w:val="12"/>
        </w:numPr>
        <w:tabs>
          <w:tab w:val="left" w:pos="-1440"/>
        </w:tabs>
        <w:jc w:val="both"/>
        <w:rPr>
          <w:rFonts w:ascii="Times New Roman" w:hAnsi="Times New Roman"/>
        </w:rPr>
      </w:pPr>
      <w:r>
        <w:rPr>
          <w:rFonts w:ascii="Times New Roman" w:hAnsi="Times New Roman"/>
        </w:rPr>
        <w:t>$.50 color less than half page</w:t>
      </w:r>
    </w:p>
    <w:p w:rsidR="007E2ADC" w:rsidRDefault="007E2ADC" w:rsidP="007E2ADC">
      <w:pPr>
        <w:pStyle w:val="1"/>
        <w:numPr>
          <w:ilvl w:val="0"/>
          <w:numId w:val="12"/>
        </w:numPr>
        <w:tabs>
          <w:tab w:val="left" w:pos="-1440"/>
        </w:tabs>
        <w:jc w:val="both"/>
        <w:rPr>
          <w:rFonts w:ascii="Times New Roman" w:hAnsi="Times New Roman"/>
        </w:rPr>
      </w:pPr>
      <w:r>
        <w:rPr>
          <w:rFonts w:ascii="Times New Roman" w:hAnsi="Times New Roman"/>
        </w:rPr>
        <w:t>$1.00 color for full page</w:t>
      </w:r>
    </w:p>
    <w:p w:rsidR="007E2ADC" w:rsidRDefault="007E2ADC" w:rsidP="007E2ADC">
      <w:pPr>
        <w:pStyle w:val="1"/>
        <w:numPr>
          <w:ilvl w:val="0"/>
          <w:numId w:val="0"/>
        </w:numPr>
        <w:tabs>
          <w:tab w:val="left" w:pos="-1440"/>
        </w:tabs>
        <w:ind w:left="1500"/>
        <w:jc w:val="both"/>
        <w:rPr>
          <w:rFonts w:ascii="Times New Roman" w:hAnsi="Times New Roman"/>
        </w:rPr>
      </w:pPr>
    </w:p>
    <w:p w:rsidR="007E2ADC" w:rsidRDefault="007E2ADC" w:rsidP="007E2ADC">
      <w:pPr>
        <w:pStyle w:val="1"/>
        <w:numPr>
          <w:ilvl w:val="0"/>
          <w:numId w:val="5"/>
        </w:numPr>
        <w:tabs>
          <w:tab w:val="left" w:pos="-1440"/>
        </w:tabs>
        <w:jc w:val="both"/>
        <w:rPr>
          <w:rFonts w:ascii="Times New Roman" w:hAnsi="Times New Roman"/>
        </w:rPr>
      </w:pPr>
      <w:r>
        <w:rPr>
          <w:rFonts w:ascii="Times New Roman" w:hAnsi="Times New Roman"/>
        </w:rPr>
        <w:t xml:space="preserve">Laminator: </w:t>
      </w:r>
      <w:r w:rsidRPr="00FA39E3">
        <w:rPr>
          <w:rFonts w:ascii="Times New Roman" w:hAnsi="Times New Roman"/>
        </w:rPr>
        <w:t xml:space="preserve"> $.50 per foot, with a $.5</w:t>
      </w:r>
      <w:r>
        <w:rPr>
          <w:rFonts w:ascii="Times New Roman" w:hAnsi="Times New Roman"/>
        </w:rPr>
        <w:t>0 minimum.  The library staff can</w:t>
      </w:r>
      <w:r w:rsidRPr="00FA39E3">
        <w:rPr>
          <w:rFonts w:ascii="Times New Roman" w:hAnsi="Times New Roman"/>
        </w:rPr>
        <w:t xml:space="preserve">not be responsible for cutting material, or for damage done by the laminating process. </w:t>
      </w:r>
    </w:p>
    <w:p w:rsidR="007E2ADC" w:rsidRDefault="007E2ADC" w:rsidP="007E2ADC">
      <w:pPr>
        <w:pStyle w:val="1"/>
        <w:numPr>
          <w:ilvl w:val="0"/>
          <w:numId w:val="0"/>
        </w:numPr>
        <w:tabs>
          <w:tab w:val="left" w:pos="-1440"/>
        </w:tabs>
        <w:ind w:left="720" w:hanging="720"/>
        <w:jc w:val="both"/>
        <w:rPr>
          <w:rFonts w:ascii="Times New Roman" w:hAnsi="Times New Roman"/>
        </w:rPr>
      </w:pPr>
    </w:p>
    <w:p w:rsidR="007E2ADC" w:rsidRDefault="007E2ADC" w:rsidP="007E2ADC">
      <w:pPr>
        <w:pStyle w:val="1"/>
        <w:numPr>
          <w:ilvl w:val="0"/>
          <w:numId w:val="5"/>
        </w:numPr>
        <w:tabs>
          <w:tab w:val="left" w:pos="-1440"/>
        </w:tabs>
        <w:jc w:val="both"/>
        <w:rPr>
          <w:rFonts w:ascii="Times New Roman" w:hAnsi="Times New Roman"/>
        </w:rPr>
      </w:pPr>
      <w:r>
        <w:rPr>
          <w:rFonts w:ascii="Times New Roman" w:hAnsi="Times New Roman"/>
        </w:rPr>
        <w:t xml:space="preserve">Microfilm: Microfilm copies </w:t>
      </w:r>
      <w:r w:rsidRPr="00FA39E3">
        <w:rPr>
          <w:rFonts w:ascii="Times New Roman" w:hAnsi="Times New Roman"/>
        </w:rPr>
        <w:t>are $.25 each.  The microfilm machine may be reserved in advance for two hour blocks of time</w:t>
      </w:r>
      <w:r>
        <w:rPr>
          <w:rFonts w:ascii="Times New Roman" w:hAnsi="Times New Roman"/>
        </w:rPr>
        <w:t>,</w:t>
      </w:r>
      <w:r w:rsidRPr="00FA39E3">
        <w:rPr>
          <w:rFonts w:ascii="Times New Roman" w:hAnsi="Times New Roman"/>
        </w:rPr>
        <w:t xml:space="preserve"> a two hour time limit </w:t>
      </w:r>
      <w:r>
        <w:rPr>
          <w:rFonts w:ascii="Times New Roman" w:hAnsi="Times New Roman"/>
        </w:rPr>
        <w:t>may</w:t>
      </w:r>
      <w:r w:rsidRPr="00FA39E3">
        <w:rPr>
          <w:rFonts w:ascii="Times New Roman" w:hAnsi="Times New Roman"/>
        </w:rPr>
        <w:t xml:space="preserve"> be imposed if the</w:t>
      </w:r>
      <w:r>
        <w:rPr>
          <w:rFonts w:ascii="Times New Roman" w:hAnsi="Times New Roman"/>
        </w:rPr>
        <w:t>re are multiple requests for</w:t>
      </w:r>
      <w:r w:rsidRPr="00FA39E3">
        <w:rPr>
          <w:rFonts w:ascii="Times New Roman" w:hAnsi="Times New Roman"/>
        </w:rPr>
        <w:t xml:space="preserve"> use.</w:t>
      </w:r>
    </w:p>
    <w:p w:rsidR="007E2ADC" w:rsidRDefault="007E2ADC" w:rsidP="007E2ADC">
      <w:pPr>
        <w:pStyle w:val="1"/>
        <w:numPr>
          <w:ilvl w:val="0"/>
          <w:numId w:val="0"/>
        </w:numPr>
        <w:tabs>
          <w:tab w:val="left" w:pos="-1440"/>
        </w:tabs>
        <w:ind w:left="720" w:hanging="720"/>
        <w:jc w:val="both"/>
        <w:rPr>
          <w:rFonts w:ascii="Times New Roman" w:hAnsi="Times New Roman"/>
        </w:rPr>
      </w:pPr>
    </w:p>
    <w:p w:rsidR="007E2ADC" w:rsidRDefault="007E2ADC" w:rsidP="007E2ADC">
      <w:pPr>
        <w:pStyle w:val="1"/>
        <w:numPr>
          <w:ilvl w:val="0"/>
          <w:numId w:val="5"/>
        </w:numPr>
        <w:tabs>
          <w:tab w:val="left" w:pos="-1440"/>
        </w:tabs>
        <w:jc w:val="both"/>
        <w:rPr>
          <w:rFonts w:ascii="Times New Roman" w:hAnsi="Times New Roman"/>
        </w:rPr>
      </w:pPr>
      <w:r w:rsidRPr="00457920">
        <w:rPr>
          <w:rFonts w:ascii="Times New Roman" w:hAnsi="Times New Roman"/>
        </w:rPr>
        <w:t xml:space="preserve">Typewriter: The typewriter may be used </w:t>
      </w:r>
      <w:r>
        <w:rPr>
          <w:rFonts w:ascii="Times New Roman" w:hAnsi="Times New Roman"/>
        </w:rPr>
        <w:t>in the</w:t>
      </w:r>
      <w:r w:rsidRPr="00457920">
        <w:rPr>
          <w:rFonts w:ascii="Times New Roman" w:hAnsi="Times New Roman"/>
        </w:rPr>
        <w:t xml:space="preserve"> library</w:t>
      </w:r>
      <w:r>
        <w:rPr>
          <w:rFonts w:ascii="Times New Roman" w:hAnsi="Times New Roman"/>
        </w:rPr>
        <w:t xml:space="preserve"> by</w:t>
      </w:r>
      <w:r w:rsidRPr="00457920">
        <w:rPr>
          <w:rFonts w:ascii="Times New Roman" w:hAnsi="Times New Roman"/>
        </w:rPr>
        <w:t xml:space="preserve"> patrons.  </w:t>
      </w:r>
    </w:p>
    <w:p w:rsidR="007E2ADC" w:rsidRDefault="007E2ADC" w:rsidP="007E2ADC">
      <w:pPr>
        <w:pStyle w:val="ListParagraph"/>
        <w:rPr>
          <w:rFonts w:ascii="Times New Roman" w:hAnsi="Times New Roman"/>
        </w:rPr>
      </w:pPr>
    </w:p>
    <w:p w:rsidR="007E2ADC" w:rsidRDefault="007E2ADC" w:rsidP="007E2ADC">
      <w:pPr>
        <w:pStyle w:val="1"/>
        <w:numPr>
          <w:ilvl w:val="0"/>
          <w:numId w:val="0"/>
        </w:numPr>
        <w:tabs>
          <w:tab w:val="left" w:pos="-1440"/>
        </w:tabs>
        <w:ind w:left="720" w:hanging="720"/>
        <w:jc w:val="both"/>
        <w:rPr>
          <w:rFonts w:ascii="Times New Roman" w:hAnsi="Times New Roman"/>
        </w:rPr>
      </w:pPr>
      <w:r w:rsidRPr="007D6822">
        <w:rPr>
          <w:rFonts w:ascii="Times New Roman" w:hAnsi="Times New Roman"/>
        </w:rPr>
        <w:t>5.</w:t>
      </w:r>
      <w:r w:rsidRPr="007D6822">
        <w:rPr>
          <w:rFonts w:ascii="Times New Roman" w:hAnsi="Times New Roman"/>
        </w:rPr>
        <w:tab/>
        <w:t>KINDLE FIRE</w:t>
      </w:r>
    </w:p>
    <w:p w:rsidR="007E2ADC" w:rsidRDefault="007E2ADC" w:rsidP="007E2ADC">
      <w:pPr>
        <w:pStyle w:val="1"/>
        <w:numPr>
          <w:ilvl w:val="0"/>
          <w:numId w:val="0"/>
        </w:numPr>
        <w:tabs>
          <w:tab w:val="left" w:pos="-1440"/>
        </w:tabs>
        <w:ind w:left="720" w:hanging="720"/>
        <w:jc w:val="both"/>
        <w:rPr>
          <w:rFonts w:ascii="Times New Roman" w:hAnsi="Times New Roman"/>
        </w:rPr>
      </w:pP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has no fines, overdue items, or lost/damaged items</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is 18 years of age or parent/guardian permission</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Parents/guardians responsible for setting control of content</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agrees to pay replacement fee ($200) if lost or damaged</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will not attempt to repair the device</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agrees to return the device in  four  (4) weeks</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will skip a turn if device is overdue</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will not return in book returns</w:t>
      </w:r>
    </w:p>
    <w:p w:rsidR="007E2ADC" w:rsidRPr="00BD37FE" w:rsidRDefault="007E2ADC" w:rsidP="007E2ADC">
      <w:pPr>
        <w:pStyle w:val="ListParagraph"/>
        <w:widowControl/>
        <w:numPr>
          <w:ilvl w:val="0"/>
          <w:numId w:val="18"/>
        </w:numPr>
        <w:autoSpaceDE/>
        <w:autoSpaceDN/>
        <w:adjustRightInd/>
        <w:spacing w:after="200" w:line="276" w:lineRule="auto"/>
        <w:contextualSpacing/>
        <w:rPr>
          <w:rFonts w:ascii="Times New Roman" w:hAnsi="Times New Roman"/>
        </w:rPr>
      </w:pPr>
      <w:r w:rsidRPr="00BD37FE">
        <w:rPr>
          <w:rFonts w:ascii="Times New Roman" w:hAnsi="Times New Roman"/>
        </w:rPr>
        <w:t>Patron agrees that all content will be deleted upon return for the next patron</w:t>
      </w:r>
    </w:p>
    <w:p w:rsidR="006D6D2E" w:rsidRDefault="006D6D2E"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E.  COMPUTER</w:t>
      </w:r>
      <w:r w:rsidRPr="00CD3D12">
        <w:rPr>
          <w:rFonts w:ascii="Times New Roman" w:hAnsi="Times New Roman"/>
        </w:rPr>
        <w:t xml:space="preserve"> POLICY</w:t>
      </w:r>
    </w:p>
    <w:p w:rsidR="007E2ADC" w:rsidRPr="00CD3D12" w:rsidRDefault="007E2ADC" w:rsidP="007E2ADC">
      <w:pPr>
        <w:jc w:val="both"/>
        <w:rPr>
          <w:rFonts w:ascii="Times New Roman" w:hAnsi="Times New Roman"/>
        </w:rPr>
      </w:pPr>
    </w:p>
    <w:p w:rsidR="006D6D2E" w:rsidRDefault="007E2ADC" w:rsidP="006D6D2E">
      <w:pPr>
        <w:pStyle w:val="1"/>
        <w:numPr>
          <w:ilvl w:val="0"/>
          <w:numId w:val="6"/>
        </w:numPr>
        <w:tabs>
          <w:tab w:val="left" w:pos="-1440"/>
          <w:tab w:val="num" w:pos="720"/>
        </w:tabs>
        <w:spacing w:line="276" w:lineRule="auto"/>
        <w:jc w:val="both"/>
        <w:rPr>
          <w:rFonts w:ascii="Times New Roman" w:hAnsi="Times New Roman"/>
        </w:rPr>
      </w:pPr>
      <w:r w:rsidRPr="006D6D2E">
        <w:rPr>
          <w:rFonts w:ascii="Times New Roman" w:hAnsi="Times New Roman"/>
        </w:rPr>
        <w:t xml:space="preserve">The Internet workstations are </w:t>
      </w:r>
      <w:r w:rsidR="006D6D2E" w:rsidRPr="006D6D2E">
        <w:rPr>
          <w:rFonts w:ascii="Times New Roman" w:hAnsi="Times New Roman"/>
        </w:rPr>
        <w:t xml:space="preserve">usually </w:t>
      </w:r>
      <w:r w:rsidRPr="006D6D2E">
        <w:rPr>
          <w:rFonts w:ascii="Times New Roman" w:hAnsi="Times New Roman"/>
        </w:rPr>
        <w:t xml:space="preserve">available during regular library hours to patrons in good standing and guests.  </w:t>
      </w:r>
      <w:r w:rsidR="006D6D2E" w:rsidRPr="006D6D2E">
        <w:rPr>
          <w:rFonts w:ascii="Times New Roman" w:hAnsi="Times New Roman"/>
        </w:rPr>
        <w:t>Programs and classes s</w:t>
      </w:r>
      <w:r w:rsidRPr="006D6D2E">
        <w:rPr>
          <w:rFonts w:ascii="Times New Roman" w:hAnsi="Times New Roman"/>
        </w:rPr>
        <w:t>cheduled in the computer lab will be posted.</w:t>
      </w:r>
      <w:r w:rsidR="006D6D2E" w:rsidRPr="006D6D2E">
        <w:rPr>
          <w:rFonts w:ascii="Times New Roman" w:hAnsi="Times New Roman"/>
        </w:rPr>
        <w:t xml:space="preserve">  Reserving some workstations for public use.</w:t>
      </w:r>
    </w:p>
    <w:p w:rsidR="006D6D2E" w:rsidRPr="006D6D2E" w:rsidRDefault="006D6D2E" w:rsidP="006D6D2E">
      <w:pPr>
        <w:pStyle w:val="1"/>
        <w:numPr>
          <w:ilvl w:val="0"/>
          <w:numId w:val="0"/>
        </w:numPr>
        <w:tabs>
          <w:tab w:val="left" w:pos="-1440"/>
          <w:tab w:val="num" w:pos="720"/>
        </w:tabs>
        <w:spacing w:line="276" w:lineRule="auto"/>
        <w:jc w:val="both"/>
        <w:rPr>
          <w:rFonts w:ascii="Times New Roman" w:hAnsi="Times New Roman"/>
        </w:rPr>
      </w:pPr>
    </w:p>
    <w:p w:rsidR="006D6D2E" w:rsidRPr="00F644C7" w:rsidRDefault="006D6D2E" w:rsidP="006D6D2E">
      <w:pPr>
        <w:pStyle w:val="1"/>
        <w:numPr>
          <w:ilvl w:val="0"/>
          <w:numId w:val="6"/>
        </w:numPr>
        <w:tabs>
          <w:tab w:val="left" w:pos="-1440"/>
        </w:tabs>
        <w:spacing w:line="276" w:lineRule="auto"/>
        <w:jc w:val="both"/>
        <w:rPr>
          <w:rFonts w:ascii="Times New Roman" w:hAnsi="Times New Roman"/>
        </w:rPr>
      </w:pPr>
      <w:r>
        <w:rPr>
          <w:rFonts w:ascii="Times New Roman" w:hAnsi="Times New Roman"/>
        </w:rPr>
        <w:t xml:space="preserve">Wireless Internet (WIFI) is accessible throughout the library and </w:t>
      </w:r>
      <w:r w:rsidR="00796D48">
        <w:rPr>
          <w:rFonts w:ascii="Times New Roman" w:hAnsi="Times New Roman"/>
        </w:rPr>
        <w:t>grounds</w:t>
      </w:r>
      <w:r>
        <w:rPr>
          <w:rFonts w:ascii="Times New Roman" w:hAnsi="Times New Roman"/>
        </w:rPr>
        <w:t>, available all hours</w:t>
      </w:r>
      <w:r w:rsidR="00796D48">
        <w:rPr>
          <w:rFonts w:ascii="Times New Roman" w:hAnsi="Times New Roman"/>
        </w:rPr>
        <w:t>.</w:t>
      </w:r>
    </w:p>
    <w:p w:rsidR="007E2ADC" w:rsidRPr="00CD3D12" w:rsidRDefault="007E2ADC" w:rsidP="006D6D2E">
      <w:pPr>
        <w:spacing w:line="276" w:lineRule="auto"/>
        <w:jc w:val="both"/>
        <w:rPr>
          <w:rFonts w:ascii="Times New Roman" w:hAnsi="Times New Roman"/>
        </w:rPr>
      </w:pPr>
    </w:p>
    <w:p w:rsidR="007E2ADC" w:rsidRDefault="007E2ADC" w:rsidP="006D6D2E">
      <w:pPr>
        <w:pStyle w:val="1"/>
        <w:numPr>
          <w:ilvl w:val="0"/>
          <w:numId w:val="6"/>
        </w:numPr>
        <w:tabs>
          <w:tab w:val="left" w:pos="-1440"/>
          <w:tab w:val="num" w:pos="720"/>
        </w:tabs>
        <w:spacing w:line="276" w:lineRule="auto"/>
        <w:jc w:val="both"/>
        <w:rPr>
          <w:rFonts w:ascii="Times New Roman" w:hAnsi="Times New Roman"/>
        </w:rPr>
      </w:pPr>
      <w:r w:rsidRPr="00BF18DA">
        <w:rPr>
          <w:rFonts w:ascii="Times New Roman" w:hAnsi="Times New Roman"/>
        </w:rPr>
        <w:t>No time</w:t>
      </w:r>
      <w:r w:rsidR="00796D48">
        <w:rPr>
          <w:rFonts w:ascii="Times New Roman" w:hAnsi="Times New Roman"/>
        </w:rPr>
        <w:t xml:space="preserve"> restrictions will be imposed, however i</w:t>
      </w:r>
      <w:r w:rsidRPr="00BF18DA">
        <w:rPr>
          <w:rFonts w:ascii="Times New Roman" w:hAnsi="Times New Roman"/>
        </w:rPr>
        <w:t xml:space="preserve">f multiple requests are made for computer use a two hour </w:t>
      </w:r>
      <w:r>
        <w:rPr>
          <w:rFonts w:ascii="Times New Roman" w:hAnsi="Times New Roman"/>
        </w:rPr>
        <w:t>time</w:t>
      </w:r>
      <w:r w:rsidRPr="00BF18DA">
        <w:rPr>
          <w:rFonts w:ascii="Times New Roman" w:hAnsi="Times New Roman"/>
        </w:rPr>
        <w:t xml:space="preserve"> limit may be imposed, at the library staff’s discretion. </w:t>
      </w:r>
    </w:p>
    <w:p w:rsidR="007E2ADC" w:rsidRDefault="007E2ADC" w:rsidP="006D6D2E">
      <w:pPr>
        <w:pStyle w:val="ListParagraph"/>
        <w:spacing w:line="276" w:lineRule="auto"/>
        <w:rPr>
          <w:rFonts w:ascii="Times New Roman" w:hAnsi="Times New Roman"/>
        </w:rPr>
      </w:pPr>
    </w:p>
    <w:p w:rsidR="007E2ADC" w:rsidRDefault="007E2ADC" w:rsidP="006D6D2E">
      <w:pPr>
        <w:pStyle w:val="1"/>
        <w:numPr>
          <w:ilvl w:val="0"/>
          <w:numId w:val="6"/>
        </w:numPr>
        <w:tabs>
          <w:tab w:val="left" w:pos="-1440"/>
          <w:tab w:val="num" w:pos="720"/>
        </w:tabs>
        <w:spacing w:line="276" w:lineRule="auto"/>
        <w:jc w:val="both"/>
        <w:rPr>
          <w:rFonts w:ascii="Times New Roman" w:hAnsi="Times New Roman"/>
        </w:rPr>
      </w:pPr>
      <w:r w:rsidRPr="00CD3D12">
        <w:rPr>
          <w:rFonts w:ascii="Times New Roman" w:hAnsi="Times New Roman"/>
        </w:rPr>
        <w:t xml:space="preserve">Misuse of the computer or Internet access </w:t>
      </w:r>
      <w:r>
        <w:rPr>
          <w:rFonts w:ascii="Times New Roman" w:hAnsi="Times New Roman"/>
        </w:rPr>
        <w:t>may</w:t>
      </w:r>
      <w:r w:rsidRPr="00CD3D12">
        <w:rPr>
          <w:rFonts w:ascii="Times New Roman" w:hAnsi="Times New Roman"/>
        </w:rPr>
        <w:t xml:space="preserve"> result in the loss of your computer privileges.</w:t>
      </w:r>
    </w:p>
    <w:p w:rsidR="007E2ADC" w:rsidRDefault="007E2ADC" w:rsidP="006D6D2E">
      <w:pPr>
        <w:pStyle w:val="ListParagraph"/>
        <w:spacing w:line="276" w:lineRule="auto"/>
        <w:rPr>
          <w:rFonts w:ascii="Times New Roman" w:hAnsi="Times New Roman"/>
        </w:rPr>
      </w:pPr>
    </w:p>
    <w:p w:rsidR="007E2ADC" w:rsidRDefault="007E2ADC" w:rsidP="006D6D2E">
      <w:pPr>
        <w:pStyle w:val="1"/>
        <w:numPr>
          <w:ilvl w:val="0"/>
          <w:numId w:val="6"/>
        </w:numPr>
        <w:spacing w:line="276" w:lineRule="auto"/>
        <w:jc w:val="both"/>
        <w:rPr>
          <w:rFonts w:ascii="Times New Roman" w:hAnsi="Times New Roman"/>
        </w:rPr>
      </w:pPr>
      <w:r w:rsidRPr="00985D48">
        <w:rPr>
          <w:rFonts w:ascii="Times New Roman" w:hAnsi="Times New Roman"/>
        </w:rPr>
        <w:t>No food or drink allowed in the computer room.</w:t>
      </w:r>
    </w:p>
    <w:p w:rsidR="007E2ADC" w:rsidRDefault="007E2ADC" w:rsidP="006D6D2E">
      <w:pPr>
        <w:pStyle w:val="ListParagraph"/>
        <w:spacing w:line="276" w:lineRule="auto"/>
        <w:rPr>
          <w:rFonts w:ascii="Times New Roman" w:hAnsi="Times New Roman"/>
        </w:rPr>
      </w:pPr>
    </w:p>
    <w:p w:rsidR="007E2ADC" w:rsidRDefault="007E2ADC" w:rsidP="006D6D2E">
      <w:pPr>
        <w:pStyle w:val="1"/>
        <w:numPr>
          <w:ilvl w:val="0"/>
          <w:numId w:val="0"/>
        </w:numPr>
        <w:tabs>
          <w:tab w:val="left" w:pos="-1440"/>
        </w:tabs>
        <w:spacing w:line="276" w:lineRule="auto"/>
        <w:jc w:val="both"/>
        <w:rPr>
          <w:rFonts w:ascii="Times New Roman" w:hAnsi="Times New Roman"/>
        </w:rPr>
      </w:pPr>
      <w:r w:rsidRPr="00CD3D12">
        <w:rPr>
          <w:rFonts w:ascii="Times New Roman" w:hAnsi="Times New Roman"/>
        </w:rPr>
        <w:t xml:space="preserve">     </w:t>
      </w:r>
    </w:p>
    <w:p w:rsidR="00796D48" w:rsidRPr="00DD1341" w:rsidRDefault="00796D48" w:rsidP="00DD1341">
      <w:pPr>
        <w:pStyle w:val="1"/>
        <w:numPr>
          <w:ilvl w:val="0"/>
          <w:numId w:val="0"/>
        </w:numPr>
        <w:tabs>
          <w:tab w:val="left" w:pos="-1440"/>
        </w:tabs>
        <w:spacing w:line="276" w:lineRule="auto"/>
        <w:ind w:left="720" w:hanging="720"/>
        <w:jc w:val="both"/>
        <w:rPr>
          <w:rFonts w:ascii="Times New Roman" w:hAnsi="Times New Roman"/>
        </w:rPr>
      </w:pPr>
      <w:r w:rsidRPr="00DD1341">
        <w:rPr>
          <w:rFonts w:ascii="Times New Roman" w:hAnsi="Times New Roman"/>
        </w:rPr>
        <w:t>In response to the Children’s Internet Protection Act (CIPA), approved by the</w:t>
      </w:r>
      <w:r w:rsidR="00FB6C9C" w:rsidRPr="00DD1341">
        <w:rPr>
          <w:rFonts w:ascii="Times New Roman" w:hAnsi="Times New Roman"/>
        </w:rPr>
        <w:t xml:space="preserve"> United  </w:t>
      </w:r>
      <w:r w:rsidR="00DD1341" w:rsidRPr="00DD1341">
        <w:rPr>
          <w:rFonts w:ascii="Times New Roman" w:hAnsi="Times New Roman"/>
        </w:rPr>
        <w:t xml:space="preserve">States </w:t>
      </w:r>
      <w:r w:rsidR="00FB6C9C" w:rsidRPr="00DD1341">
        <w:rPr>
          <w:rFonts w:ascii="Times New Roman" w:hAnsi="Times New Roman"/>
        </w:rPr>
        <w:t>Supreme</w:t>
      </w:r>
      <w:r w:rsidRPr="00DD1341">
        <w:rPr>
          <w:rFonts w:ascii="Times New Roman" w:hAnsi="Times New Roman"/>
        </w:rPr>
        <w:t xml:space="preserve"> Court</w:t>
      </w:r>
      <w:r w:rsidR="00FB6C9C" w:rsidRPr="00DD1341">
        <w:rPr>
          <w:rFonts w:ascii="Times New Roman" w:hAnsi="Times New Roman"/>
        </w:rPr>
        <w:t xml:space="preserve"> </w:t>
      </w:r>
      <w:r w:rsidRPr="00DD1341">
        <w:rPr>
          <w:rFonts w:ascii="Times New Roman" w:hAnsi="Times New Roman"/>
        </w:rPr>
        <w:t xml:space="preserve">July 2003, </w:t>
      </w:r>
      <w:r w:rsidR="00DD1341">
        <w:rPr>
          <w:rFonts w:ascii="Times New Roman" w:hAnsi="Times New Roman"/>
        </w:rPr>
        <w:t xml:space="preserve">revised </w:t>
      </w:r>
      <w:r w:rsidR="00807C3F">
        <w:rPr>
          <w:rFonts w:ascii="Times New Roman" w:hAnsi="Times New Roman"/>
        </w:rPr>
        <w:t>2011</w:t>
      </w:r>
      <w:r w:rsidR="00DD1341">
        <w:rPr>
          <w:rFonts w:ascii="Times New Roman" w:hAnsi="Times New Roman"/>
        </w:rPr>
        <w:t xml:space="preserve"> imbed hyper link </w:t>
      </w:r>
      <w:r w:rsidRPr="00DD1341">
        <w:rPr>
          <w:rFonts w:ascii="Times New Roman" w:hAnsi="Times New Roman"/>
        </w:rPr>
        <w:t>filters have been placed on all public internet stations.</w:t>
      </w:r>
    </w:p>
    <w:p w:rsidR="007E2ADC" w:rsidRDefault="007E2ADC" w:rsidP="00DD1341">
      <w:pPr>
        <w:spacing w:line="276" w:lineRule="auto"/>
        <w:jc w:val="both"/>
        <w:rPr>
          <w:rFonts w:ascii="Times New Roman" w:hAnsi="Times New Roman"/>
        </w:rPr>
      </w:pPr>
      <w:r w:rsidRPr="00DD1341">
        <w:rPr>
          <w:rFonts w:ascii="Times New Roman" w:hAnsi="Times New Roman"/>
        </w:rPr>
        <w:t>Adults aged 17 and above may request that the filters be removed. The adult patron will inform the staff at the end of their computer usage. Filters cannot protect children from all adult content online and may in fact block useful, educational material.</w:t>
      </w:r>
      <w:r>
        <w:rPr>
          <w:rFonts w:ascii="Times New Roman" w:hAnsi="Times New Roman"/>
        </w:rPr>
        <w:t xml:space="preserve"> </w:t>
      </w:r>
    </w:p>
    <w:p w:rsidR="007E2ADC" w:rsidRPr="00CD3D12" w:rsidRDefault="007E2ADC" w:rsidP="006D6D2E">
      <w:pPr>
        <w:spacing w:line="276" w:lineRule="auto"/>
        <w:jc w:val="both"/>
        <w:rPr>
          <w:rFonts w:ascii="Times New Roman" w:hAnsi="Times New Roman"/>
        </w:rPr>
      </w:pPr>
    </w:p>
    <w:p w:rsidR="007E2ADC" w:rsidRPr="00CD3D12" w:rsidRDefault="007E2ADC" w:rsidP="006D6D2E">
      <w:pPr>
        <w:spacing w:line="276" w:lineRule="auto"/>
        <w:jc w:val="both"/>
        <w:rPr>
          <w:rFonts w:ascii="Times New Roman" w:hAnsi="Times New Roman"/>
        </w:rPr>
      </w:pPr>
      <w:r w:rsidRPr="00CD3D12">
        <w:rPr>
          <w:rFonts w:ascii="Times New Roman" w:hAnsi="Times New Roman"/>
        </w:rPr>
        <w:t>The L</w:t>
      </w:r>
      <w:r>
        <w:rPr>
          <w:rFonts w:ascii="Times New Roman" w:hAnsi="Times New Roman"/>
        </w:rPr>
        <w:t>ibrary staff</w:t>
      </w:r>
      <w:r w:rsidRPr="00CD3D12">
        <w:rPr>
          <w:rFonts w:ascii="Times New Roman" w:hAnsi="Times New Roman"/>
        </w:rPr>
        <w:t xml:space="preserve"> does not monitor and has no control over the information accessed through the Internet and cannot be held responsible for its content.  The Internet is a global entity with a highly diverse user population and Library patrons use it at their own risk.</w:t>
      </w:r>
    </w:p>
    <w:p w:rsidR="007E2ADC" w:rsidRPr="00CD3D12" w:rsidRDefault="007E2ADC" w:rsidP="006D6D2E">
      <w:pPr>
        <w:spacing w:line="276" w:lineRule="auto"/>
        <w:jc w:val="both"/>
        <w:rPr>
          <w:rFonts w:ascii="Times New Roman" w:hAnsi="Times New Roman"/>
        </w:rPr>
      </w:pPr>
    </w:p>
    <w:p w:rsidR="007E2ADC" w:rsidRPr="00CD3D12" w:rsidRDefault="007E2ADC" w:rsidP="006D6D2E">
      <w:pPr>
        <w:spacing w:line="276" w:lineRule="auto"/>
        <w:jc w:val="both"/>
        <w:rPr>
          <w:rFonts w:ascii="Times New Roman" w:hAnsi="Times New Roman"/>
        </w:rPr>
      </w:pPr>
      <w:r w:rsidRPr="00CD3D12">
        <w:rPr>
          <w:rFonts w:ascii="Times New Roman" w:hAnsi="Times New Roman"/>
        </w:rPr>
        <w:t xml:space="preserve">All Internet resources accessible through the Library are provided equally to all </w:t>
      </w:r>
      <w:r>
        <w:rPr>
          <w:rFonts w:ascii="Times New Roman" w:hAnsi="Times New Roman"/>
        </w:rPr>
        <w:t>L</w:t>
      </w:r>
      <w:r w:rsidRPr="00CD3D12">
        <w:rPr>
          <w:rFonts w:ascii="Times New Roman" w:hAnsi="Times New Roman"/>
        </w:rPr>
        <w:t xml:space="preserve">ibrary users.  Parents or guardians, not the Library staff, are responsible for the Internet information selected and/or accessed by their children.  Parents </w:t>
      </w:r>
      <w:r w:rsidRPr="00CD3D12">
        <w:rPr>
          <w:rFonts w:ascii="Times New Roman" w:hAnsi="Times New Roman"/>
        </w:rPr>
        <w:noBreakHyphen/>
      </w:r>
      <w:r w:rsidRPr="00CD3D12">
        <w:rPr>
          <w:rFonts w:ascii="Times New Roman" w:hAnsi="Times New Roman"/>
        </w:rPr>
        <w:noBreakHyphen/>
        <w:t xml:space="preserve"> and only parents </w:t>
      </w:r>
      <w:r w:rsidRPr="00CD3D12">
        <w:rPr>
          <w:rFonts w:ascii="Times New Roman" w:hAnsi="Times New Roman"/>
        </w:rPr>
        <w:noBreakHyphen/>
      </w:r>
      <w:r w:rsidRPr="00CD3D12">
        <w:rPr>
          <w:rFonts w:ascii="Times New Roman" w:hAnsi="Times New Roman"/>
        </w:rPr>
        <w:noBreakHyphen/>
        <w:t xml:space="preserve"> may restrict their children </w:t>
      </w:r>
      <w:r w:rsidRPr="00CD3D12">
        <w:rPr>
          <w:rFonts w:ascii="Times New Roman" w:hAnsi="Times New Roman"/>
        </w:rPr>
        <w:noBreakHyphen/>
      </w:r>
      <w:r w:rsidRPr="00CD3D12">
        <w:rPr>
          <w:rFonts w:ascii="Times New Roman" w:hAnsi="Times New Roman"/>
        </w:rPr>
        <w:noBreakHyphen/>
        <w:t xml:space="preserve"> and only their children </w:t>
      </w:r>
      <w:r w:rsidRPr="00CD3D12">
        <w:rPr>
          <w:rFonts w:ascii="Times New Roman" w:hAnsi="Times New Roman"/>
        </w:rPr>
        <w:noBreakHyphen/>
      </w:r>
      <w:r w:rsidRPr="00CD3D12">
        <w:rPr>
          <w:rFonts w:ascii="Times New Roman" w:hAnsi="Times New Roman"/>
        </w:rPr>
        <w:noBreakHyphen/>
        <w:t xml:space="preserve"> from access to the Internet resources accessible through the Library.  Parents are encouraged to supervise their children's Internet sessions.</w:t>
      </w:r>
    </w:p>
    <w:p w:rsidR="007E2ADC" w:rsidRPr="00CD3D12" w:rsidRDefault="007E2ADC" w:rsidP="006D6D2E">
      <w:pPr>
        <w:spacing w:line="276" w:lineRule="auto"/>
        <w:jc w:val="both"/>
        <w:rPr>
          <w:rFonts w:ascii="Times New Roman" w:hAnsi="Times New Roman"/>
        </w:rPr>
      </w:pPr>
    </w:p>
    <w:p w:rsidR="007E2ADC" w:rsidRPr="00CD3D12" w:rsidRDefault="007E2ADC" w:rsidP="006D6D2E">
      <w:pPr>
        <w:spacing w:line="276" w:lineRule="auto"/>
        <w:jc w:val="both"/>
        <w:rPr>
          <w:rFonts w:ascii="Times New Roman" w:hAnsi="Times New Roman"/>
        </w:rPr>
      </w:pPr>
      <w:r w:rsidRPr="00CD3D12">
        <w:rPr>
          <w:rFonts w:ascii="Times New Roman" w:hAnsi="Times New Roman"/>
        </w:rPr>
        <w:t>To be more specific:</w:t>
      </w:r>
    </w:p>
    <w:p w:rsidR="007E2ADC" w:rsidRPr="00CD3D12" w:rsidRDefault="007E2ADC" w:rsidP="006D6D2E">
      <w:pPr>
        <w:spacing w:line="276" w:lineRule="auto"/>
        <w:jc w:val="both"/>
        <w:rPr>
          <w:rFonts w:ascii="Times New Roman" w:hAnsi="Times New Roman"/>
        </w:rPr>
      </w:pPr>
    </w:p>
    <w:p w:rsidR="007E2ADC" w:rsidRPr="00CD3D12" w:rsidRDefault="007E2ADC" w:rsidP="006D6D2E">
      <w:pPr>
        <w:spacing w:line="276" w:lineRule="auto"/>
        <w:jc w:val="both"/>
        <w:rPr>
          <w:rFonts w:ascii="Times New Roman" w:hAnsi="Times New Roman"/>
        </w:rPr>
      </w:pPr>
      <w:r w:rsidRPr="00CD3D12">
        <w:rPr>
          <w:rFonts w:ascii="Times New Roman" w:hAnsi="Times New Roman"/>
        </w:rPr>
        <w:lastRenderedPageBreak/>
        <w:t>The L</w:t>
      </w:r>
      <w:r>
        <w:rPr>
          <w:rFonts w:ascii="Times New Roman" w:hAnsi="Times New Roman"/>
        </w:rPr>
        <w:t>ibrary staff</w:t>
      </w:r>
      <w:r w:rsidRPr="00CD3D12">
        <w:rPr>
          <w:rFonts w:ascii="Times New Roman" w:hAnsi="Times New Roman"/>
        </w:rPr>
        <w:t xml:space="preserve"> does not censor your access to materials or protect you from information you find offensive.  There is sexually explicit material and other information resources which you may personally find controversial or inappropriate.</w:t>
      </w:r>
    </w:p>
    <w:p w:rsidR="007E2ADC" w:rsidRPr="00CD3D12" w:rsidRDefault="007E2ADC" w:rsidP="006D6D2E">
      <w:pPr>
        <w:spacing w:line="276" w:lineRule="auto"/>
        <w:jc w:val="both"/>
        <w:rPr>
          <w:rFonts w:ascii="Times New Roman" w:hAnsi="Times New Roman"/>
        </w:rPr>
      </w:pPr>
      <w:r w:rsidRPr="00CD3D12">
        <w:rPr>
          <w:rFonts w:ascii="Times New Roman" w:hAnsi="Times New Roman"/>
        </w:rPr>
        <w:t xml:space="preserve">     </w:t>
      </w:r>
    </w:p>
    <w:p w:rsidR="007E2ADC" w:rsidRPr="00CD3D12" w:rsidRDefault="007E2ADC" w:rsidP="006D6D2E">
      <w:pPr>
        <w:spacing w:line="276" w:lineRule="auto"/>
        <w:jc w:val="both"/>
        <w:rPr>
          <w:rFonts w:ascii="Times New Roman" w:hAnsi="Times New Roman"/>
        </w:rPr>
      </w:pPr>
      <w:r w:rsidRPr="00CD3D12">
        <w:rPr>
          <w:rFonts w:ascii="Times New Roman" w:hAnsi="Times New Roman"/>
        </w:rPr>
        <w:t xml:space="preserve">Not all sources on the Internet provide accurate, complete, or current information.  You need to be a good information consumer, questioning the validity of the information you find. </w:t>
      </w:r>
    </w:p>
    <w:p w:rsidR="007E2ADC" w:rsidRPr="00CD3D12" w:rsidRDefault="007E2ADC" w:rsidP="006D6D2E">
      <w:pPr>
        <w:spacing w:line="276" w:lineRule="auto"/>
        <w:jc w:val="both"/>
        <w:rPr>
          <w:rFonts w:ascii="Times New Roman" w:hAnsi="Times New Roman"/>
        </w:rPr>
      </w:pPr>
    </w:p>
    <w:p w:rsidR="007E2ADC" w:rsidRDefault="007E2ADC" w:rsidP="006D6D2E">
      <w:pPr>
        <w:spacing w:line="276" w:lineRule="auto"/>
        <w:jc w:val="both"/>
        <w:rPr>
          <w:rFonts w:ascii="Times New Roman" w:hAnsi="Times New Roman"/>
        </w:rPr>
      </w:pPr>
      <w:r>
        <w:rPr>
          <w:rFonts w:ascii="Times New Roman" w:hAnsi="Times New Roman"/>
        </w:rPr>
        <w:t>Library staff can provide basic</w:t>
      </w:r>
      <w:r w:rsidRPr="00CD3D12">
        <w:rPr>
          <w:rFonts w:ascii="Times New Roman" w:hAnsi="Times New Roman"/>
        </w:rPr>
        <w:t xml:space="preserve"> training concerning </w:t>
      </w:r>
      <w:r>
        <w:rPr>
          <w:rFonts w:ascii="Times New Roman" w:hAnsi="Times New Roman"/>
        </w:rPr>
        <w:t>the i</w:t>
      </w:r>
      <w:r w:rsidRPr="00CD3D12">
        <w:rPr>
          <w:rFonts w:ascii="Times New Roman" w:hAnsi="Times New Roman"/>
        </w:rPr>
        <w:t xml:space="preserve">nternet </w:t>
      </w:r>
      <w:r>
        <w:rPr>
          <w:rFonts w:ascii="Times New Roman" w:hAnsi="Times New Roman"/>
        </w:rPr>
        <w:t xml:space="preserve">and </w:t>
      </w:r>
      <w:r w:rsidRPr="00CD3D12">
        <w:rPr>
          <w:rFonts w:ascii="Times New Roman" w:hAnsi="Times New Roman"/>
        </w:rPr>
        <w:t>computer</w:t>
      </w:r>
      <w:r>
        <w:rPr>
          <w:rFonts w:ascii="Times New Roman" w:hAnsi="Times New Roman"/>
        </w:rPr>
        <w:t xml:space="preserve"> usage.  Classes are offered on basic skills</w:t>
      </w:r>
      <w:r w:rsidRPr="00CD3D12">
        <w:rPr>
          <w:rFonts w:ascii="Times New Roman" w:hAnsi="Times New Roman"/>
        </w:rPr>
        <w:t>.</w:t>
      </w:r>
      <w:r>
        <w:rPr>
          <w:rFonts w:ascii="Times New Roman" w:hAnsi="Times New Roman"/>
        </w:rPr>
        <w:t xml:space="preserve">  </w:t>
      </w:r>
      <w:r w:rsidRPr="00CD3D12">
        <w:rPr>
          <w:rFonts w:ascii="Times New Roman" w:hAnsi="Times New Roman"/>
        </w:rPr>
        <w:t xml:space="preserve">  </w:t>
      </w:r>
    </w:p>
    <w:p w:rsidR="007E2ADC" w:rsidRDefault="007E2ADC" w:rsidP="006D6D2E">
      <w:pPr>
        <w:spacing w:line="276" w:lineRule="auto"/>
        <w:jc w:val="both"/>
        <w:rPr>
          <w:rFonts w:ascii="Times New Roman" w:hAnsi="Times New Roman"/>
        </w:rPr>
      </w:pPr>
    </w:p>
    <w:p w:rsidR="007E2ADC" w:rsidRPr="00CD3D12" w:rsidRDefault="007E2ADC" w:rsidP="006D6D2E">
      <w:pPr>
        <w:spacing w:line="276" w:lineRule="auto"/>
        <w:ind w:firstLine="720"/>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F</w:t>
      </w:r>
      <w:r w:rsidRPr="00CD3D12">
        <w:rPr>
          <w:rFonts w:ascii="Times New Roman" w:hAnsi="Times New Roman"/>
        </w:rPr>
        <w:t>.  GIFT POLICY</w:t>
      </w:r>
    </w:p>
    <w:p w:rsidR="007E2ADC" w:rsidRDefault="007E2ADC" w:rsidP="007E2ADC">
      <w:pPr>
        <w:jc w:val="both"/>
        <w:rPr>
          <w:rFonts w:ascii="Times New Roman" w:hAnsi="Times New Roman"/>
        </w:rPr>
      </w:pPr>
    </w:p>
    <w:p w:rsidR="00796D48" w:rsidRDefault="007E2ADC" w:rsidP="007E2ADC">
      <w:pPr>
        <w:ind w:left="720" w:hanging="720"/>
        <w:jc w:val="both"/>
        <w:rPr>
          <w:rFonts w:ascii="Times New Roman" w:hAnsi="Times New Roman"/>
        </w:rPr>
      </w:pPr>
      <w:r>
        <w:rPr>
          <w:rFonts w:ascii="Times New Roman" w:hAnsi="Times New Roman"/>
        </w:rPr>
        <w:t>1.</w:t>
      </w:r>
      <w:r w:rsidRPr="00B32295">
        <w:rPr>
          <w:rFonts w:ascii="Times New Roman" w:hAnsi="Times New Roman"/>
        </w:rPr>
        <w:t xml:space="preserve">    </w:t>
      </w:r>
      <w:r>
        <w:rPr>
          <w:rFonts w:ascii="Times New Roman" w:hAnsi="Times New Roman"/>
        </w:rPr>
        <w:tab/>
        <w:t xml:space="preserve">Acceptance of art and </w:t>
      </w:r>
      <w:r w:rsidRPr="00957E93">
        <w:rPr>
          <w:rFonts w:ascii="Times New Roman" w:hAnsi="Times New Roman"/>
        </w:rPr>
        <w:t xml:space="preserve">loaning of </w:t>
      </w:r>
      <w:r>
        <w:rPr>
          <w:rFonts w:ascii="Times New Roman" w:hAnsi="Times New Roman"/>
        </w:rPr>
        <w:t>art</w:t>
      </w:r>
      <w:r w:rsidRPr="00957E93">
        <w:rPr>
          <w:rFonts w:ascii="Times New Roman" w:hAnsi="Times New Roman"/>
        </w:rPr>
        <w:t xml:space="preserve"> will be defer</w:t>
      </w:r>
      <w:r>
        <w:rPr>
          <w:rFonts w:ascii="Times New Roman" w:hAnsi="Times New Roman"/>
        </w:rPr>
        <w:t xml:space="preserve">red to the Library &amp; Community  Foundation of Richardson County, Acceptance Review Committee.   </w:t>
      </w:r>
    </w:p>
    <w:p w:rsidR="007E2ADC" w:rsidRDefault="007E2ADC" w:rsidP="007E2ADC">
      <w:pPr>
        <w:ind w:left="720" w:hanging="720"/>
        <w:jc w:val="both"/>
        <w:rPr>
          <w:rFonts w:ascii="Times New Roman" w:hAnsi="Times New Roman"/>
        </w:rPr>
      </w:pPr>
      <w:r>
        <w:rPr>
          <w:rFonts w:ascii="Times New Roman" w:hAnsi="Times New Roman"/>
        </w:rPr>
        <w:t xml:space="preserve">        </w:t>
      </w:r>
    </w:p>
    <w:p w:rsidR="00796D48" w:rsidRDefault="00796D48" w:rsidP="00796D48">
      <w:pPr>
        <w:pStyle w:val="1"/>
        <w:numPr>
          <w:ilvl w:val="0"/>
          <w:numId w:val="32"/>
        </w:numPr>
        <w:tabs>
          <w:tab w:val="left" w:pos="-1440"/>
        </w:tabs>
        <w:jc w:val="both"/>
        <w:rPr>
          <w:rFonts w:ascii="Times New Roman" w:hAnsi="Times New Roman"/>
        </w:rPr>
      </w:pPr>
      <w:r>
        <w:rPr>
          <w:rFonts w:ascii="Times New Roman" w:hAnsi="Times New Roman"/>
        </w:rPr>
        <w:t>Other donations such as</w:t>
      </w:r>
      <w:r w:rsidRPr="006C7F87">
        <w:rPr>
          <w:rFonts w:ascii="Times New Roman" w:hAnsi="Times New Roman"/>
        </w:rPr>
        <w:t xml:space="preserve"> real estate,</w:t>
      </w:r>
      <w:r>
        <w:rPr>
          <w:rFonts w:ascii="Times New Roman" w:hAnsi="Times New Roman"/>
        </w:rPr>
        <w:t xml:space="preserve"> stocks,</w:t>
      </w:r>
      <w:r w:rsidRPr="006C7F87">
        <w:rPr>
          <w:rFonts w:ascii="Times New Roman" w:hAnsi="Times New Roman"/>
        </w:rPr>
        <w:t xml:space="preserve"> antiques, will be evaluated individually </w:t>
      </w:r>
      <w:r>
        <w:rPr>
          <w:rFonts w:ascii="Times New Roman" w:hAnsi="Times New Roman"/>
        </w:rPr>
        <w:t xml:space="preserve">and may </w:t>
      </w:r>
      <w:r w:rsidRPr="006C7F87">
        <w:rPr>
          <w:rFonts w:ascii="Times New Roman" w:hAnsi="Times New Roman"/>
        </w:rPr>
        <w:t xml:space="preserve">be accepted if the conditions are acceptable to the Library Board.  </w:t>
      </w:r>
    </w:p>
    <w:p w:rsidR="00796D48" w:rsidRDefault="00796D48" w:rsidP="00796D48">
      <w:pPr>
        <w:pStyle w:val="ListParagraph"/>
        <w:rPr>
          <w:rFonts w:ascii="Times New Roman" w:hAnsi="Times New Roman"/>
        </w:rPr>
      </w:pPr>
    </w:p>
    <w:p w:rsidR="007E2ADC" w:rsidRPr="004A62B1" w:rsidRDefault="007E2ADC" w:rsidP="007E2ADC">
      <w:pPr>
        <w:pStyle w:val="1"/>
        <w:numPr>
          <w:ilvl w:val="0"/>
          <w:numId w:val="32"/>
        </w:numPr>
        <w:tabs>
          <w:tab w:val="left" w:pos="-1440"/>
        </w:tabs>
        <w:jc w:val="both"/>
        <w:rPr>
          <w:rFonts w:ascii="Times New Roman" w:hAnsi="Times New Roman"/>
        </w:rPr>
      </w:pPr>
      <w:r w:rsidRPr="004A62B1">
        <w:rPr>
          <w:rFonts w:ascii="Times New Roman" w:hAnsi="Times New Roman"/>
        </w:rPr>
        <w:t>Materials may be accepted with the understanding that they will be added to the collection only as needed and according to the principles of selection.  The Library staff has the authority to make whatever disposition of items that she or he deems advisable.</w:t>
      </w:r>
    </w:p>
    <w:p w:rsidR="007E2ADC" w:rsidRPr="00CD3D12" w:rsidRDefault="007E2ADC" w:rsidP="007E2ADC">
      <w:pPr>
        <w:jc w:val="both"/>
        <w:rPr>
          <w:rFonts w:ascii="Times New Roman" w:hAnsi="Times New Roman"/>
        </w:rPr>
      </w:pPr>
    </w:p>
    <w:p w:rsidR="007E2ADC" w:rsidRPr="00CD3D12" w:rsidRDefault="007E2ADC" w:rsidP="007E2ADC">
      <w:pPr>
        <w:pStyle w:val="1"/>
        <w:numPr>
          <w:ilvl w:val="0"/>
          <w:numId w:val="7"/>
        </w:numPr>
        <w:tabs>
          <w:tab w:val="left" w:pos="-1440"/>
          <w:tab w:val="num" w:pos="720"/>
        </w:tabs>
        <w:jc w:val="both"/>
        <w:rPr>
          <w:rFonts w:ascii="Times New Roman" w:hAnsi="Times New Roman"/>
        </w:rPr>
      </w:pPr>
      <w:r>
        <w:rPr>
          <w:rFonts w:ascii="Times New Roman" w:hAnsi="Times New Roman"/>
        </w:rPr>
        <w:t>Materials purchased with donated or memorial funds</w:t>
      </w:r>
      <w:r w:rsidRPr="00CD3D12">
        <w:rPr>
          <w:rFonts w:ascii="Times New Roman" w:hAnsi="Times New Roman"/>
        </w:rPr>
        <w:t xml:space="preserve"> will have a memorial/donation plate placed in each book unless the person wishes to remain anonymous.</w:t>
      </w:r>
    </w:p>
    <w:p w:rsidR="007E2ADC" w:rsidRPr="00CD3D12" w:rsidRDefault="007E2ADC" w:rsidP="007E2ADC">
      <w:pPr>
        <w:jc w:val="both"/>
        <w:rPr>
          <w:rFonts w:ascii="Times New Roman" w:hAnsi="Times New Roman"/>
        </w:rPr>
      </w:pPr>
    </w:p>
    <w:p w:rsidR="007E2ADC" w:rsidRPr="00CD3D12" w:rsidRDefault="007E2ADC" w:rsidP="007E2ADC">
      <w:pPr>
        <w:pStyle w:val="1"/>
        <w:numPr>
          <w:ilvl w:val="0"/>
          <w:numId w:val="7"/>
        </w:numPr>
        <w:tabs>
          <w:tab w:val="left" w:pos="-1440"/>
          <w:tab w:val="num" w:pos="720"/>
        </w:tabs>
        <w:jc w:val="both"/>
        <w:rPr>
          <w:rFonts w:ascii="Times New Roman" w:hAnsi="Times New Roman"/>
        </w:rPr>
      </w:pPr>
      <w:r w:rsidRPr="00CD3D12">
        <w:rPr>
          <w:rFonts w:ascii="Times New Roman" w:hAnsi="Times New Roman"/>
        </w:rPr>
        <w:t>Any gift may later be sold, exchanged, or traded to acquire other assets or items to replace or expand materials in the library's permanent collection.</w:t>
      </w:r>
    </w:p>
    <w:p w:rsidR="007E2ADC" w:rsidRPr="00CD3D12" w:rsidRDefault="007E2ADC" w:rsidP="007E2ADC">
      <w:pPr>
        <w:jc w:val="both"/>
        <w:rPr>
          <w:rFonts w:ascii="Times New Roman" w:hAnsi="Times New Roman"/>
        </w:rPr>
      </w:pPr>
    </w:p>
    <w:p w:rsidR="007E2ADC" w:rsidRPr="00CD3D12" w:rsidRDefault="007E2ADC" w:rsidP="007E2ADC">
      <w:pPr>
        <w:pStyle w:val="1"/>
        <w:numPr>
          <w:ilvl w:val="0"/>
          <w:numId w:val="7"/>
        </w:numPr>
        <w:tabs>
          <w:tab w:val="left" w:pos="-1440"/>
          <w:tab w:val="num" w:pos="720"/>
        </w:tabs>
        <w:jc w:val="both"/>
        <w:rPr>
          <w:rFonts w:ascii="Times New Roman" w:hAnsi="Times New Roman"/>
        </w:rPr>
      </w:pPr>
      <w:r w:rsidRPr="00CD3D12">
        <w:rPr>
          <w:rFonts w:ascii="Times New Roman" w:hAnsi="Times New Roman"/>
        </w:rPr>
        <w:t>Donors requesting a receipt for income tax purposes must provide the library with an independent appraisal.</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G</w:t>
      </w:r>
      <w:r w:rsidRPr="00CD3D12">
        <w:rPr>
          <w:rFonts w:ascii="Times New Roman" w:hAnsi="Times New Roman"/>
        </w:rPr>
        <w:t xml:space="preserve">.  </w:t>
      </w:r>
      <w:r>
        <w:rPr>
          <w:rFonts w:ascii="Times New Roman" w:hAnsi="Times New Roman"/>
        </w:rPr>
        <w:t>COLLECTION MANAGEMENT</w:t>
      </w:r>
    </w:p>
    <w:p w:rsidR="007E2ADC" w:rsidRPr="00CD3D12" w:rsidRDefault="007E2ADC" w:rsidP="007E2ADC">
      <w:pPr>
        <w:jc w:val="both"/>
        <w:rPr>
          <w:rFonts w:ascii="Times New Roman" w:hAnsi="Times New Roman"/>
        </w:rPr>
      </w:pPr>
    </w:p>
    <w:p w:rsidR="007E2ADC" w:rsidRDefault="007E2ADC" w:rsidP="007E2ADC">
      <w:pPr>
        <w:jc w:val="both"/>
        <w:rPr>
          <w:rFonts w:ascii="Times New Roman" w:hAnsi="Times New Roman"/>
        </w:rPr>
      </w:pPr>
      <w:r w:rsidRPr="00CD3D12">
        <w:rPr>
          <w:rFonts w:ascii="Times New Roman" w:hAnsi="Times New Roman"/>
        </w:rPr>
        <w:t xml:space="preserve">The </w:t>
      </w:r>
      <w:r>
        <w:rPr>
          <w:rFonts w:ascii="Times New Roman" w:hAnsi="Times New Roman"/>
        </w:rPr>
        <w:t>L</w:t>
      </w:r>
      <w:r w:rsidRPr="00CD3D12">
        <w:rPr>
          <w:rFonts w:ascii="Times New Roman" w:hAnsi="Times New Roman"/>
        </w:rPr>
        <w:t>ibrary maintains an active policy of discarding</w:t>
      </w:r>
      <w:r>
        <w:rPr>
          <w:rFonts w:ascii="Times New Roman" w:hAnsi="Times New Roman"/>
        </w:rPr>
        <w:t xml:space="preserve"> 7% of the collection annually:</w:t>
      </w:r>
      <w:r w:rsidRPr="00CD3D12">
        <w:rPr>
          <w:rFonts w:ascii="Times New Roman" w:hAnsi="Times New Roman"/>
        </w:rPr>
        <w:t xml:space="preserve"> outdated material, material no longer of interest or in demand, duplicate material, worn or mutilated copies, and material which no longer contributes to the total collection.</w:t>
      </w:r>
      <w:r>
        <w:rPr>
          <w:rFonts w:ascii="Times New Roman" w:hAnsi="Times New Roman"/>
        </w:rPr>
        <w:t xml:space="preserve">  </w:t>
      </w:r>
      <w:r w:rsidRPr="00CD3D12">
        <w:rPr>
          <w:rFonts w:ascii="Times New Roman" w:hAnsi="Times New Roman"/>
        </w:rPr>
        <w:t>Because library material is purchased with public monies, no material may be given to an individual even though it is marked for discard.  Discarded materials may be sold.</w:t>
      </w:r>
    </w:p>
    <w:p w:rsidR="007E2ADC" w:rsidRDefault="007E2ADC" w:rsidP="007E2ADC">
      <w:pPr>
        <w:jc w:val="both"/>
        <w:rPr>
          <w:rFonts w:ascii="Times New Roman" w:hAnsi="Times New Roman"/>
        </w:rPr>
      </w:pPr>
    </w:p>
    <w:p w:rsidR="005E601C" w:rsidRDefault="005E601C" w:rsidP="007E2ADC">
      <w:pPr>
        <w:jc w:val="both"/>
        <w:rPr>
          <w:rFonts w:ascii="Times New Roman" w:hAnsi="Times New Roman"/>
        </w:rPr>
      </w:pPr>
    </w:p>
    <w:p w:rsidR="005E601C" w:rsidRDefault="005E601C" w:rsidP="007E2ADC">
      <w:pPr>
        <w:jc w:val="both"/>
        <w:rPr>
          <w:rFonts w:ascii="Times New Roman" w:hAnsi="Times New Roman"/>
        </w:rPr>
      </w:pPr>
    </w:p>
    <w:p w:rsidR="0025323D" w:rsidRDefault="0025323D" w:rsidP="005E601C">
      <w:pPr>
        <w:pStyle w:val="ListParagraph"/>
        <w:jc w:val="both"/>
        <w:rPr>
          <w:rFonts w:ascii="Times New Roman" w:hAnsi="Times New Roman"/>
          <w:highlight w:val="yellow"/>
        </w:rPr>
      </w:pPr>
    </w:p>
    <w:p w:rsidR="0025323D" w:rsidRDefault="0025323D" w:rsidP="005E601C">
      <w:pPr>
        <w:pStyle w:val="ListParagraph"/>
        <w:jc w:val="both"/>
        <w:rPr>
          <w:rFonts w:ascii="Times New Roman" w:hAnsi="Times New Roman"/>
          <w:highlight w:val="yellow"/>
        </w:rPr>
      </w:pPr>
    </w:p>
    <w:p w:rsidR="0025323D" w:rsidRDefault="0025323D" w:rsidP="005E601C">
      <w:pPr>
        <w:pStyle w:val="ListParagraph"/>
        <w:jc w:val="both"/>
        <w:rPr>
          <w:rFonts w:ascii="Times New Roman" w:hAnsi="Times New Roman"/>
          <w:highlight w:val="yellow"/>
        </w:rPr>
      </w:pPr>
    </w:p>
    <w:p w:rsidR="00FB6C9C" w:rsidRDefault="00FB6C9C" w:rsidP="00FB6C9C">
      <w:pPr>
        <w:jc w:val="both"/>
        <w:rPr>
          <w:rFonts w:ascii="Times New Roman" w:hAnsi="Times New Roman"/>
        </w:rPr>
      </w:pPr>
    </w:p>
    <w:p w:rsidR="005E601C" w:rsidRPr="00FB6C9C" w:rsidRDefault="005E601C" w:rsidP="00FB6C9C">
      <w:pPr>
        <w:jc w:val="both"/>
        <w:rPr>
          <w:rFonts w:ascii="Times New Roman" w:hAnsi="Times New Roman"/>
        </w:rPr>
      </w:pPr>
      <w:r w:rsidRPr="00FB6C9C">
        <w:rPr>
          <w:rFonts w:ascii="Times New Roman" w:hAnsi="Times New Roman"/>
        </w:rPr>
        <w:t>H</w:t>
      </w:r>
      <w:r w:rsidR="007E2ADC" w:rsidRPr="00FB6C9C">
        <w:rPr>
          <w:rFonts w:ascii="Times New Roman" w:hAnsi="Times New Roman"/>
        </w:rPr>
        <w:t xml:space="preserve">.  PUBLIC </w:t>
      </w:r>
      <w:r w:rsidRPr="00FB6C9C">
        <w:rPr>
          <w:rFonts w:ascii="Times New Roman" w:hAnsi="Times New Roman"/>
        </w:rPr>
        <w:t>MEETING SPACES STALDER GALLERY</w:t>
      </w:r>
    </w:p>
    <w:p w:rsidR="007E2ADC" w:rsidRPr="00FB6C9C" w:rsidRDefault="007E2ADC" w:rsidP="007E2ADC">
      <w:pPr>
        <w:jc w:val="both"/>
        <w:rPr>
          <w:rFonts w:ascii="Times New Roman" w:hAnsi="Times New Roman"/>
        </w:rPr>
      </w:pPr>
    </w:p>
    <w:p w:rsidR="007E2ADC" w:rsidRPr="00FB6C9C" w:rsidRDefault="007E2ADC" w:rsidP="007E2ADC">
      <w:pPr>
        <w:rPr>
          <w:rFonts w:ascii="Times New Roman" w:hAnsi="Times New Roman"/>
        </w:rPr>
      </w:pPr>
    </w:p>
    <w:p w:rsidR="007E2ADC" w:rsidRPr="00FB6C9C" w:rsidRDefault="007E2ADC" w:rsidP="007E2ADC">
      <w:pPr>
        <w:pStyle w:val="Level1"/>
        <w:numPr>
          <w:ilvl w:val="0"/>
          <w:numId w:val="8"/>
        </w:numPr>
        <w:tabs>
          <w:tab w:val="left" w:pos="-1440"/>
        </w:tabs>
        <w:jc w:val="both"/>
        <w:rPr>
          <w:rFonts w:ascii="Times New Roman" w:hAnsi="Times New Roman"/>
        </w:rPr>
      </w:pPr>
      <w:r w:rsidRPr="00FB6C9C">
        <w:rPr>
          <w:rFonts w:ascii="Times New Roman" w:hAnsi="Times New Roman"/>
        </w:rPr>
        <w:t>The library meeting spaces are available on a reservation basis for use during regular library hours, free of charge to non</w:t>
      </w:r>
      <w:r w:rsidRPr="00FB6C9C">
        <w:rPr>
          <w:rFonts w:ascii="Times New Roman" w:hAnsi="Times New Roman"/>
        </w:rPr>
        <w:noBreakHyphen/>
        <w:t>profit organizations or groups for any lawful purpose.</w:t>
      </w:r>
    </w:p>
    <w:p w:rsidR="007E2ADC" w:rsidRPr="00FB6C9C" w:rsidRDefault="007E2ADC" w:rsidP="007E2ADC">
      <w:pPr>
        <w:pStyle w:val="Level1"/>
        <w:tabs>
          <w:tab w:val="left" w:pos="-1440"/>
        </w:tabs>
        <w:ind w:firstLine="0"/>
        <w:jc w:val="both"/>
        <w:rPr>
          <w:rFonts w:ascii="Times New Roman" w:hAnsi="Times New Roman"/>
        </w:rPr>
      </w:pPr>
    </w:p>
    <w:p w:rsidR="007E2ADC" w:rsidRPr="00FB6C9C" w:rsidRDefault="007E2ADC" w:rsidP="007E2ADC">
      <w:pPr>
        <w:pStyle w:val="Level1"/>
        <w:numPr>
          <w:ilvl w:val="0"/>
          <w:numId w:val="8"/>
        </w:numPr>
        <w:tabs>
          <w:tab w:val="left" w:pos="-1440"/>
        </w:tabs>
        <w:jc w:val="both"/>
        <w:rPr>
          <w:rFonts w:ascii="Times New Roman" w:hAnsi="Times New Roman"/>
        </w:rPr>
      </w:pPr>
      <w:r w:rsidRPr="00FB6C9C">
        <w:rPr>
          <w:rFonts w:ascii="Times New Roman" w:hAnsi="Times New Roman"/>
        </w:rPr>
        <w:t>Some meeting spaces may be reserved for profit based purposed at $10 per hour.</w:t>
      </w:r>
    </w:p>
    <w:p w:rsidR="007E2ADC" w:rsidRPr="00FB6C9C" w:rsidRDefault="007E2ADC" w:rsidP="007E2ADC">
      <w:pPr>
        <w:pStyle w:val="ListParagraph"/>
        <w:rPr>
          <w:rFonts w:ascii="Times New Roman" w:hAnsi="Times New Roman"/>
        </w:rPr>
      </w:pPr>
    </w:p>
    <w:p w:rsidR="007E2ADC" w:rsidRPr="00FB6C9C" w:rsidRDefault="007E2ADC" w:rsidP="007E2ADC">
      <w:pPr>
        <w:pStyle w:val="Level1"/>
        <w:numPr>
          <w:ilvl w:val="0"/>
          <w:numId w:val="8"/>
        </w:numPr>
        <w:tabs>
          <w:tab w:val="left" w:pos="-1440"/>
        </w:tabs>
        <w:jc w:val="both"/>
        <w:rPr>
          <w:rFonts w:ascii="Times New Roman" w:hAnsi="Times New Roman"/>
        </w:rPr>
      </w:pPr>
      <w:r w:rsidRPr="00FB6C9C">
        <w:rPr>
          <w:rFonts w:ascii="Times New Roman" w:hAnsi="Times New Roman"/>
        </w:rPr>
        <w:t>There is to be no use of tobacco or alcoholic beverages during the meeting, although refreshments may be served with permission, in certain areas of the facility</w:t>
      </w:r>
    </w:p>
    <w:p w:rsidR="007E2ADC" w:rsidRPr="00FB6C9C" w:rsidRDefault="007E2ADC" w:rsidP="007E2ADC">
      <w:pPr>
        <w:pStyle w:val="ListParagraph"/>
        <w:rPr>
          <w:rFonts w:ascii="Times New Roman" w:hAnsi="Times New Roman"/>
        </w:rPr>
      </w:pPr>
    </w:p>
    <w:p w:rsidR="007E2ADC" w:rsidRPr="00FB6C9C" w:rsidRDefault="007E2ADC" w:rsidP="007E2ADC">
      <w:pPr>
        <w:pStyle w:val="Level1"/>
        <w:numPr>
          <w:ilvl w:val="0"/>
          <w:numId w:val="8"/>
        </w:numPr>
        <w:tabs>
          <w:tab w:val="left" w:pos="-1440"/>
        </w:tabs>
        <w:jc w:val="both"/>
        <w:rPr>
          <w:rFonts w:ascii="Times New Roman" w:hAnsi="Times New Roman"/>
        </w:rPr>
      </w:pPr>
      <w:r w:rsidRPr="00FB6C9C">
        <w:rPr>
          <w:rFonts w:ascii="Times New Roman" w:hAnsi="Times New Roman"/>
        </w:rPr>
        <w:t xml:space="preserve">The Library Director may deny the use of the room for any purpose supported by just cause. Any such denial may be overruled by a majority vote of the Library Board at any regular, special, or emergency meeting of the Board. </w:t>
      </w:r>
    </w:p>
    <w:p w:rsidR="007E2ADC" w:rsidRPr="00FB6C9C" w:rsidRDefault="007E2ADC" w:rsidP="007E2ADC">
      <w:pPr>
        <w:pStyle w:val="ListParagraph"/>
        <w:rPr>
          <w:rFonts w:ascii="Times New Roman" w:hAnsi="Times New Roman"/>
        </w:rPr>
      </w:pPr>
    </w:p>
    <w:p w:rsidR="00FB6C9C" w:rsidRPr="00FB6C9C" w:rsidRDefault="00FB6C9C" w:rsidP="00FB6C9C">
      <w:pPr>
        <w:pStyle w:val="Level1"/>
        <w:numPr>
          <w:ilvl w:val="0"/>
          <w:numId w:val="8"/>
        </w:numPr>
        <w:tabs>
          <w:tab w:val="left" w:pos="-1440"/>
        </w:tabs>
        <w:jc w:val="both"/>
        <w:rPr>
          <w:rFonts w:ascii="Times New Roman" w:hAnsi="Times New Roman"/>
        </w:rPr>
      </w:pPr>
      <w:r w:rsidRPr="00FB6C9C">
        <w:rPr>
          <w:rFonts w:ascii="Times New Roman" w:hAnsi="Times New Roman"/>
        </w:rPr>
        <w:t xml:space="preserve">Requests may be made to the Library Director  for use of the facility outside of Library hours. Approval may be granted if staff can accommodate without overtime. </w:t>
      </w:r>
      <w:r>
        <w:rPr>
          <w:rFonts w:ascii="Times New Roman" w:hAnsi="Times New Roman"/>
        </w:rPr>
        <w:t>Special privilege is granted to Christina Wertenberger, Curator for the Stalder Gallery.</w:t>
      </w:r>
    </w:p>
    <w:p w:rsidR="00FB6C9C" w:rsidRPr="00FB6C9C" w:rsidRDefault="00FB6C9C" w:rsidP="007E2ADC">
      <w:pPr>
        <w:pStyle w:val="ListParagraph"/>
        <w:rPr>
          <w:rFonts w:ascii="Times New Roman" w:hAnsi="Times New Roman"/>
        </w:rPr>
      </w:pPr>
    </w:p>
    <w:p w:rsidR="007E2ADC" w:rsidRPr="00FB6C9C" w:rsidRDefault="007E2ADC" w:rsidP="007E2ADC">
      <w:pPr>
        <w:pStyle w:val="Level1"/>
        <w:numPr>
          <w:ilvl w:val="0"/>
          <w:numId w:val="8"/>
        </w:numPr>
        <w:tabs>
          <w:tab w:val="left" w:pos="-1440"/>
        </w:tabs>
        <w:jc w:val="both"/>
        <w:rPr>
          <w:rFonts w:ascii="Times New Roman" w:hAnsi="Times New Roman"/>
        </w:rPr>
      </w:pPr>
      <w:r w:rsidRPr="00FB6C9C">
        <w:rPr>
          <w:rFonts w:ascii="Times New Roman" w:hAnsi="Times New Roman"/>
        </w:rPr>
        <w:t xml:space="preserve">These rules shall be promulgated in accordance with Library policy and shall be posted in two places in the Library. </w:t>
      </w:r>
    </w:p>
    <w:p w:rsidR="007E2ADC" w:rsidRDefault="007E2ADC" w:rsidP="007E2ADC">
      <w:pPr>
        <w:pStyle w:val="ListParagraph"/>
        <w:rPr>
          <w:rFonts w:ascii="Times New Roman" w:hAnsi="Times New Roman"/>
        </w:rPr>
      </w:pPr>
    </w:p>
    <w:p w:rsidR="00FB6C9C" w:rsidRDefault="00FB6C9C" w:rsidP="007E2ADC">
      <w:pPr>
        <w:rPr>
          <w:rFonts w:ascii="Times New Roman" w:hAnsi="Times New Roman"/>
        </w:rPr>
      </w:pPr>
    </w:p>
    <w:p w:rsidR="007E2ADC" w:rsidRPr="00E40549" w:rsidRDefault="005E601C" w:rsidP="007E2ADC">
      <w:pPr>
        <w:rPr>
          <w:rFonts w:ascii="Times New Roman" w:hAnsi="Times New Roman"/>
        </w:rPr>
      </w:pPr>
      <w:r>
        <w:rPr>
          <w:rFonts w:ascii="Times New Roman" w:hAnsi="Times New Roman"/>
        </w:rPr>
        <w:t>I</w:t>
      </w:r>
      <w:r w:rsidR="007E2ADC">
        <w:rPr>
          <w:rFonts w:ascii="Times New Roman" w:hAnsi="Times New Roman"/>
        </w:rPr>
        <w:t>.</w:t>
      </w:r>
      <w:r w:rsidR="007E2ADC">
        <w:rPr>
          <w:rFonts w:ascii="Times New Roman" w:hAnsi="Times New Roman"/>
        </w:rPr>
        <w:tab/>
      </w:r>
      <w:r w:rsidR="007E2ADC" w:rsidRPr="00CD3D12">
        <w:rPr>
          <w:rFonts w:ascii="Times New Roman" w:hAnsi="Times New Roman"/>
        </w:rPr>
        <w:t>EMERGENCIES IN THE LIBRARY</w:t>
      </w:r>
    </w:p>
    <w:p w:rsidR="007E2ADC" w:rsidRDefault="007E2ADC" w:rsidP="007E2ADC">
      <w:pPr>
        <w:rPr>
          <w:rFonts w:ascii="Times New Roman" w:hAnsi="Times New Roman"/>
        </w:rPr>
      </w:pPr>
    </w:p>
    <w:p w:rsidR="007E2ADC" w:rsidRPr="005C4774" w:rsidRDefault="007E2ADC" w:rsidP="007E2ADC">
      <w:pPr>
        <w:rPr>
          <w:rFonts w:ascii="Times New Roman" w:hAnsi="Times New Roman"/>
        </w:rPr>
      </w:pPr>
      <w:r w:rsidRPr="005C4774">
        <w:rPr>
          <w:rFonts w:ascii="Times New Roman" w:hAnsi="Times New Roman"/>
        </w:rPr>
        <w:t xml:space="preserve">The Falls City Library &amp; Arts Center (FCL&amp;AC) staff and Board of Trustees work diligently to provide a safe environment for all who use this facility, as well as a safe repository for library materials of all types.  Despite our best efforts, situations may arise of an emergency nature.  These guidelines are designed to reduce risk to life and materials for unforeseeable and unplanned emergencies. </w:t>
      </w:r>
    </w:p>
    <w:p w:rsidR="007E2ADC" w:rsidRDefault="007E2ADC" w:rsidP="007E2ADC">
      <w:pPr>
        <w:rPr>
          <w:rFonts w:ascii="Times New Roman" w:hAnsi="Times New Roman"/>
        </w:rPr>
      </w:pPr>
    </w:p>
    <w:p w:rsidR="007E2ADC" w:rsidRPr="005C4774" w:rsidRDefault="007E2ADC" w:rsidP="007E2ADC">
      <w:pPr>
        <w:rPr>
          <w:rFonts w:ascii="Times New Roman" w:hAnsi="Times New Roman"/>
        </w:rPr>
      </w:pPr>
      <w:r w:rsidRPr="005C4774">
        <w:rPr>
          <w:rFonts w:ascii="Times New Roman" w:hAnsi="Times New Roman"/>
        </w:rPr>
        <w:t>If the FCL&amp;AC must close for any of the following reasons the local radio stations will be notified.  If possible a sign will be posted on the entrance doors,  a message placed on the library answering machine, and an e-mail may be sent.</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DANGER: An emergency situation can be defined as any situation in which a person’s actions present an imminent danger to the life or safety of him/herself, others or to library property.  Such incidents may include assault and/or crimes of violence, or the threat or attempt such crimes.  The staff will immediately call the police.</w:t>
      </w:r>
    </w:p>
    <w:p w:rsidR="007E2ADC" w:rsidRDefault="007E2ADC" w:rsidP="007E2ADC">
      <w:pPr>
        <w:rPr>
          <w:rFonts w:ascii="Times New Roman" w:hAnsi="Times New Roman"/>
        </w:rPr>
      </w:pPr>
    </w:p>
    <w:p w:rsidR="007E2ADC" w:rsidRDefault="007E2ADC" w:rsidP="007E2ADC">
      <w:pPr>
        <w:rPr>
          <w:rFonts w:ascii="Times New Roman" w:hAnsi="Times New Roman"/>
        </w:rPr>
      </w:pPr>
    </w:p>
    <w:p w:rsidR="007E2ADC" w:rsidRPr="005C4774" w:rsidRDefault="005E601C" w:rsidP="007E2ADC">
      <w:pPr>
        <w:rPr>
          <w:rFonts w:ascii="Times New Roman" w:hAnsi="Times New Roman"/>
        </w:rPr>
      </w:pPr>
      <w:r>
        <w:rPr>
          <w:rFonts w:ascii="Times New Roman" w:hAnsi="Times New Roman"/>
        </w:rPr>
        <w:t>J</w:t>
      </w:r>
      <w:r w:rsidR="007E2ADC" w:rsidRPr="005C4774">
        <w:rPr>
          <w:rFonts w:ascii="Times New Roman" w:hAnsi="Times New Roman"/>
        </w:rPr>
        <w:t>.</w:t>
      </w:r>
      <w:r w:rsidR="007E2ADC" w:rsidRPr="005C4774">
        <w:rPr>
          <w:rFonts w:ascii="Times New Roman" w:hAnsi="Times New Roman"/>
        </w:rPr>
        <w:tab/>
        <w:t>Weather</w:t>
      </w:r>
    </w:p>
    <w:p w:rsidR="007E2ADC" w:rsidRPr="005C4774" w:rsidRDefault="007E2ADC" w:rsidP="007E2ADC">
      <w:pPr>
        <w:pStyle w:val="ListParagraph"/>
        <w:widowControl/>
        <w:numPr>
          <w:ilvl w:val="0"/>
          <w:numId w:val="20"/>
        </w:numPr>
        <w:autoSpaceDE/>
        <w:autoSpaceDN/>
        <w:adjustRightInd/>
        <w:spacing w:after="200" w:line="276" w:lineRule="auto"/>
        <w:contextualSpacing/>
        <w:rPr>
          <w:rFonts w:ascii="Times New Roman" w:hAnsi="Times New Roman"/>
        </w:rPr>
      </w:pPr>
      <w:r w:rsidRPr="005C4774">
        <w:rPr>
          <w:rFonts w:ascii="Times New Roman" w:hAnsi="Times New Roman"/>
        </w:rPr>
        <w:t>Tornado or Violent Storm</w:t>
      </w:r>
    </w:p>
    <w:p w:rsidR="007E2ADC" w:rsidRPr="005C4774" w:rsidRDefault="007E2ADC" w:rsidP="007E2ADC">
      <w:pPr>
        <w:pStyle w:val="ListParagraph"/>
        <w:widowControl/>
        <w:numPr>
          <w:ilvl w:val="0"/>
          <w:numId w:val="31"/>
        </w:numPr>
        <w:autoSpaceDE/>
        <w:autoSpaceDN/>
        <w:adjustRightInd/>
        <w:spacing w:after="200" w:line="276" w:lineRule="auto"/>
        <w:contextualSpacing/>
        <w:rPr>
          <w:rFonts w:ascii="Times New Roman" w:hAnsi="Times New Roman"/>
        </w:rPr>
      </w:pPr>
      <w:r w:rsidRPr="005C4774">
        <w:rPr>
          <w:rFonts w:ascii="Times New Roman" w:hAnsi="Times New Roman"/>
        </w:rPr>
        <w:t xml:space="preserve">When warranted, staff will monitor weather conditions using </w:t>
      </w:r>
      <w:r>
        <w:rPr>
          <w:rFonts w:ascii="Times New Roman" w:hAnsi="Times New Roman"/>
        </w:rPr>
        <w:t xml:space="preserve">a weather </w:t>
      </w:r>
      <w:r w:rsidRPr="005C4774">
        <w:rPr>
          <w:rFonts w:ascii="Times New Roman" w:hAnsi="Times New Roman"/>
        </w:rPr>
        <w:t>radio, internet, television, and consult with the Richardson County Emergency Management Director.  When Richardson County and the surrounding area are in a watch or a warning, staff will follow these procedures established for the situation.  These procedures are reviewed by staff annually and are updated as needed.</w:t>
      </w:r>
    </w:p>
    <w:p w:rsidR="007E2ADC" w:rsidRPr="005C4774" w:rsidRDefault="007E2ADC" w:rsidP="007E2ADC">
      <w:pPr>
        <w:pStyle w:val="ListParagraph"/>
        <w:widowControl/>
        <w:numPr>
          <w:ilvl w:val="0"/>
          <w:numId w:val="31"/>
        </w:numPr>
        <w:autoSpaceDE/>
        <w:autoSpaceDN/>
        <w:adjustRightInd/>
        <w:spacing w:after="200" w:line="276" w:lineRule="auto"/>
        <w:contextualSpacing/>
        <w:rPr>
          <w:rFonts w:ascii="Times New Roman" w:hAnsi="Times New Roman"/>
        </w:rPr>
      </w:pPr>
      <w:r w:rsidRPr="005C4774">
        <w:rPr>
          <w:rFonts w:ascii="Times New Roman" w:hAnsi="Times New Roman"/>
        </w:rPr>
        <w:t xml:space="preserve">During electrical storms the library staff will shut down the computers. </w:t>
      </w:r>
    </w:p>
    <w:p w:rsidR="007E2ADC" w:rsidRPr="005C4774" w:rsidRDefault="007E2ADC" w:rsidP="007E2ADC">
      <w:pPr>
        <w:pStyle w:val="ListParagraph"/>
        <w:widowControl/>
        <w:numPr>
          <w:ilvl w:val="0"/>
          <w:numId w:val="31"/>
        </w:numPr>
        <w:autoSpaceDE/>
        <w:autoSpaceDN/>
        <w:adjustRightInd/>
        <w:spacing w:after="200" w:line="276" w:lineRule="auto"/>
        <w:contextualSpacing/>
        <w:rPr>
          <w:rFonts w:ascii="Times New Roman" w:hAnsi="Times New Roman"/>
        </w:rPr>
      </w:pPr>
      <w:r w:rsidRPr="005C4774">
        <w:rPr>
          <w:rFonts w:ascii="Times New Roman" w:hAnsi="Times New Roman"/>
        </w:rPr>
        <w:t>At first signs of severe weather all unattended children under the age of 18 will be instructed by library staff to attempt to contact parents</w:t>
      </w:r>
      <w:r>
        <w:rPr>
          <w:rFonts w:ascii="Times New Roman" w:hAnsi="Times New Roman"/>
        </w:rPr>
        <w:t xml:space="preserve"> or guardians for instructions. </w:t>
      </w:r>
      <w:r w:rsidRPr="005C4774">
        <w:rPr>
          <w:rFonts w:ascii="Times New Roman" w:hAnsi="Times New Roman"/>
        </w:rPr>
        <w:t xml:space="preserve">The staff will assume “in loco parentis” for unattended children not advised by parents.  </w:t>
      </w:r>
      <w:r>
        <w:rPr>
          <w:rFonts w:ascii="Times New Roman" w:hAnsi="Times New Roman"/>
        </w:rPr>
        <w:t>A</w:t>
      </w:r>
      <w:r w:rsidRPr="005C4774">
        <w:rPr>
          <w:rFonts w:ascii="Times New Roman" w:hAnsi="Times New Roman"/>
        </w:rPr>
        <w:t xml:space="preserve">dult patrons will be notified of weather conditions.  </w:t>
      </w:r>
      <w:r>
        <w:rPr>
          <w:rFonts w:ascii="Times New Roman" w:hAnsi="Times New Roman"/>
        </w:rPr>
        <w:t>If</w:t>
      </w:r>
      <w:r w:rsidRPr="005C4774">
        <w:rPr>
          <w:rFonts w:ascii="Times New Roman" w:hAnsi="Times New Roman"/>
        </w:rPr>
        <w:t xml:space="preserve"> sirens are blown, staff will direct patrons to take cover in the library storm shelter.  The library desk will close although the doors remain open for the public to take shelter if necessary, or parents to collect children.  </w:t>
      </w:r>
    </w:p>
    <w:p w:rsidR="007E2ADC" w:rsidRPr="005C4774" w:rsidRDefault="007E2ADC" w:rsidP="007E2ADC">
      <w:pPr>
        <w:pStyle w:val="ListParagraph"/>
        <w:widowControl/>
        <w:numPr>
          <w:ilvl w:val="0"/>
          <w:numId w:val="31"/>
        </w:numPr>
        <w:autoSpaceDE/>
        <w:autoSpaceDN/>
        <w:adjustRightInd/>
        <w:spacing w:after="200" w:line="276" w:lineRule="auto"/>
        <w:contextualSpacing/>
        <w:rPr>
          <w:rFonts w:ascii="Times New Roman" w:hAnsi="Times New Roman"/>
        </w:rPr>
      </w:pPr>
      <w:r w:rsidRPr="005C4774">
        <w:rPr>
          <w:rFonts w:ascii="Times New Roman" w:hAnsi="Times New Roman"/>
        </w:rPr>
        <w:t>If a tornado strikes with little or no warning, and there is not time to seek the library storm shelter, patrons and staff should take shelter away from windows and exterior walls, hiding under furniture, and protect their head as much as possible.  The books stacks should be avoided.</w:t>
      </w:r>
    </w:p>
    <w:p w:rsidR="007E2ADC" w:rsidRPr="005C4774" w:rsidRDefault="007E2ADC" w:rsidP="007E2ADC">
      <w:pPr>
        <w:pStyle w:val="ListParagraph"/>
        <w:widowControl/>
        <w:numPr>
          <w:ilvl w:val="0"/>
          <w:numId w:val="20"/>
        </w:numPr>
        <w:autoSpaceDE/>
        <w:autoSpaceDN/>
        <w:adjustRightInd/>
        <w:spacing w:after="200" w:line="276" w:lineRule="auto"/>
        <w:contextualSpacing/>
        <w:rPr>
          <w:rFonts w:ascii="Times New Roman" w:hAnsi="Times New Roman"/>
        </w:rPr>
      </w:pPr>
      <w:r w:rsidRPr="005C4774">
        <w:rPr>
          <w:rFonts w:ascii="Times New Roman" w:hAnsi="Times New Roman"/>
        </w:rPr>
        <w:t>Blizzards, Snow or Ice Storms</w:t>
      </w:r>
    </w:p>
    <w:p w:rsidR="007E2ADC" w:rsidRPr="005C4774" w:rsidRDefault="007E2ADC" w:rsidP="007E2ADC">
      <w:pPr>
        <w:pStyle w:val="ListParagraph"/>
        <w:widowControl/>
        <w:numPr>
          <w:ilvl w:val="0"/>
          <w:numId w:val="21"/>
        </w:numPr>
        <w:autoSpaceDE/>
        <w:autoSpaceDN/>
        <w:adjustRightInd/>
        <w:spacing w:after="200" w:line="276" w:lineRule="auto"/>
        <w:contextualSpacing/>
        <w:rPr>
          <w:rFonts w:ascii="Times New Roman" w:hAnsi="Times New Roman"/>
        </w:rPr>
      </w:pPr>
      <w:r w:rsidRPr="005C4774">
        <w:rPr>
          <w:rFonts w:ascii="Times New Roman" w:hAnsi="Times New Roman"/>
        </w:rPr>
        <w:t xml:space="preserve">The library may open late or close early when winter weather conditions present a danger to patrons and staff.  This decision will be made by the Library Director.  </w:t>
      </w:r>
    </w:p>
    <w:p w:rsidR="007E2ADC" w:rsidRPr="005C4774" w:rsidRDefault="007E2ADC" w:rsidP="007E2ADC">
      <w:pPr>
        <w:pStyle w:val="ListParagraph"/>
        <w:widowControl/>
        <w:numPr>
          <w:ilvl w:val="0"/>
          <w:numId w:val="21"/>
        </w:numPr>
        <w:autoSpaceDE/>
        <w:autoSpaceDN/>
        <w:adjustRightInd/>
        <w:spacing w:after="200" w:line="276" w:lineRule="auto"/>
        <w:contextualSpacing/>
        <w:rPr>
          <w:rFonts w:ascii="Times New Roman" w:hAnsi="Times New Roman"/>
        </w:rPr>
      </w:pPr>
      <w:r w:rsidRPr="005C4774">
        <w:rPr>
          <w:rFonts w:ascii="Times New Roman" w:hAnsi="Times New Roman"/>
        </w:rPr>
        <w:t xml:space="preserve">Maximum effort will be made to maintain regular library hours of operation.  The library </w:t>
      </w:r>
      <w:r w:rsidRPr="005C4774">
        <w:rPr>
          <w:rFonts w:ascii="Times New Roman" w:hAnsi="Times New Roman"/>
          <w:u w:val="single"/>
        </w:rPr>
        <w:t>will not open</w:t>
      </w:r>
      <w:r w:rsidRPr="005C4774">
        <w:rPr>
          <w:rFonts w:ascii="Times New Roman" w:hAnsi="Times New Roman"/>
        </w:rPr>
        <w:t xml:space="preserve"> at the regular time if the sidewalks have not been cleared.  </w:t>
      </w:r>
    </w:p>
    <w:p w:rsidR="007E2ADC" w:rsidRPr="005C4774" w:rsidRDefault="007E2ADC" w:rsidP="007E2ADC">
      <w:pPr>
        <w:pStyle w:val="ListParagraph"/>
        <w:widowControl/>
        <w:numPr>
          <w:ilvl w:val="0"/>
          <w:numId w:val="21"/>
        </w:numPr>
        <w:autoSpaceDE/>
        <w:autoSpaceDN/>
        <w:adjustRightInd/>
        <w:spacing w:after="200" w:line="276" w:lineRule="auto"/>
        <w:contextualSpacing/>
        <w:rPr>
          <w:rFonts w:ascii="Times New Roman" w:hAnsi="Times New Roman"/>
        </w:rPr>
      </w:pPr>
      <w:r w:rsidRPr="005C4774">
        <w:rPr>
          <w:rFonts w:ascii="Times New Roman" w:hAnsi="Times New Roman"/>
        </w:rPr>
        <w:t>Scheduled programs will be cancelled if the Falls City School District closes due to inclement weather, whether or not the library closes.</w:t>
      </w:r>
    </w:p>
    <w:p w:rsidR="007E2ADC" w:rsidRPr="005C4774" w:rsidRDefault="007E2ADC" w:rsidP="007E2ADC">
      <w:pPr>
        <w:pStyle w:val="ListParagraph"/>
        <w:ind w:left="1080"/>
        <w:rPr>
          <w:rFonts w:ascii="Times New Roman" w:hAnsi="Times New Roman"/>
        </w:rPr>
      </w:pPr>
    </w:p>
    <w:p w:rsidR="007E2ADC" w:rsidRPr="005C4774" w:rsidRDefault="007E2ADC" w:rsidP="007E2ADC">
      <w:pPr>
        <w:pStyle w:val="ListParagraph"/>
        <w:rPr>
          <w:rFonts w:ascii="Times New Roman" w:hAnsi="Times New Roman"/>
        </w:rPr>
      </w:pPr>
      <w:r w:rsidRPr="005C4774">
        <w:rPr>
          <w:rFonts w:ascii="Times New Roman" w:hAnsi="Times New Roman"/>
        </w:rPr>
        <w:t xml:space="preserve">II. Facility Emergencies </w:t>
      </w:r>
    </w:p>
    <w:p w:rsidR="007E2ADC" w:rsidRPr="005C4774" w:rsidRDefault="007E2ADC" w:rsidP="007E2ADC">
      <w:pPr>
        <w:pStyle w:val="ListParagraph"/>
        <w:widowControl/>
        <w:numPr>
          <w:ilvl w:val="0"/>
          <w:numId w:val="22"/>
        </w:numPr>
        <w:autoSpaceDE/>
        <w:autoSpaceDN/>
        <w:adjustRightInd/>
        <w:spacing w:after="200" w:line="276" w:lineRule="auto"/>
        <w:contextualSpacing/>
        <w:rPr>
          <w:rFonts w:ascii="Times New Roman" w:hAnsi="Times New Roman"/>
        </w:rPr>
      </w:pPr>
      <w:r w:rsidRPr="005C4774">
        <w:rPr>
          <w:rFonts w:ascii="Times New Roman" w:hAnsi="Times New Roman"/>
        </w:rPr>
        <w:t>Fire</w:t>
      </w:r>
    </w:p>
    <w:p w:rsidR="007E2ADC" w:rsidRPr="005C4774" w:rsidRDefault="007E2ADC" w:rsidP="007E2ADC">
      <w:pPr>
        <w:pStyle w:val="ListParagraph"/>
        <w:widowControl/>
        <w:numPr>
          <w:ilvl w:val="0"/>
          <w:numId w:val="23"/>
        </w:numPr>
        <w:autoSpaceDE/>
        <w:autoSpaceDN/>
        <w:adjustRightInd/>
        <w:spacing w:after="200" w:line="276" w:lineRule="auto"/>
        <w:contextualSpacing/>
        <w:rPr>
          <w:rFonts w:ascii="Times New Roman" w:hAnsi="Times New Roman"/>
        </w:rPr>
      </w:pPr>
      <w:r w:rsidRPr="005C4774">
        <w:rPr>
          <w:rFonts w:ascii="Times New Roman" w:hAnsi="Times New Roman"/>
        </w:rPr>
        <w:t>Staff will familiarize themselves with the location of alarm panels, and the location and operation of (8) fire extinguishers in the building.   Annual drills and review of fire alarm panels will be conducted in October, and March.</w:t>
      </w:r>
    </w:p>
    <w:p w:rsidR="007E2ADC" w:rsidRPr="005C4774" w:rsidRDefault="007E2ADC" w:rsidP="007E2ADC">
      <w:pPr>
        <w:pStyle w:val="ListParagraph"/>
        <w:widowControl/>
        <w:numPr>
          <w:ilvl w:val="0"/>
          <w:numId w:val="23"/>
        </w:numPr>
        <w:autoSpaceDE/>
        <w:autoSpaceDN/>
        <w:adjustRightInd/>
        <w:spacing w:after="200" w:line="276" w:lineRule="auto"/>
        <w:contextualSpacing/>
        <w:rPr>
          <w:rFonts w:ascii="Times New Roman" w:hAnsi="Times New Roman"/>
        </w:rPr>
      </w:pPr>
      <w:r w:rsidRPr="005C4774">
        <w:rPr>
          <w:rFonts w:ascii="Times New Roman" w:hAnsi="Times New Roman"/>
        </w:rPr>
        <w:t>At the first indication of smoke or flames, or if the fire alarm is activated, staff will check the alar</w:t>
      </w:r>
      <w:r>
        <w:rPr>
          <w:rFonts w:ascii="Times New Roman" w:hAnsi="Times New Roman"/>
        </w:rPr>
        <w:t>m panel at the front entrance, then</w:t>
      </w:r>
      <w:r w:rsidRPr="005C4774">
        <w:rPr>
          <w:rFonts w:ascii="Times New Roman" w:hAnsi="Times New Roman"/>
        </w:rPr>
        <w:t xml:space="preserve"> locate the problem area, investigate the situation,  and determi</w:t>
      </w:r>
      <w:r>
        <w:rPr>
          <w:rFonts w:ascii="Times New Roman" w:hAnsi="Times New Roman"/>
        </w:rPr>
        <w:t>ne the extent of the fire.  T</w:t>
      </w:r>
      <w:r w:rsidRPr="005C4774">
        <w:rPr>
          <w:rFonts w:ascii="Times New Roman" w:hAnsi="Times New Roman"/>
        </w:rPr>
        <w:t xml:space="preserve">he staff </w:t>
      </w:r>
      <w:r>
        <w:rPr>
          <w:rFonts w:ascii="Times New Roman" w:hAnsi="Times New Roman"/>
        </w:rPr>
        <w:t>will try to</w:t>
      </w:r>
      <w:r w:rsidRPr="005C4774">
        <w:rPr>
          <w:rFonts w:ascii="Times New Roman" w:hAnsi="Times New Roman"/>
        </w:rPr>
        <w:t xml:space="preserve"> contain the fire, using the fire extinguisher,</w:t>
      </w:r>
      <w:r>
        <w:rPr>
          <w:rFonts w:ascii="Times New Roman" w:hAnsi="Times New Roman"/>
        </w:rPr>
        <w:t xml:space="preserve"> and call 911 to notify the Fire Department.</w:t>
      </w:r>
    </w:p>
    <w:p w:rsidR="007E2ADC" w:rsidRPr="005C4774" w:rsidRDefault="007E2ADC" w:rsidP="007E2ADC">
      <w:pPr>
        <w:pStyle w:val="ListParagraph"/>
        <w:widowControl/>
        <w:numPr>
          <w:ilvl w:val="0"/>
          <w:numId w:val="23"/>
        </w:numPr>
        <w:autoSpaceDE/>
        <w:autoSpaceDN/>
        <w:adjustRightInd/>
        <w:spacing w:after="200" w:line="276" w:lineRule="auto"/>
        <w:contextualSpacing/>
        <w:rPr>
          <w:rFonts w:ascii="Times New Roman" w:hAnsi="Times New Roman"/>
        </w:rPr>
      </w:pPr>
      <w:r w:rsidRPr="005C4774">
        <w:rPr>
          <w:rFonts w:ascii="Times New Roman" w:hAnsi="Times New Roman"/>
        </w:rPr>
        <w:lastRenderedPageBreak/>
        <w:t>The library staff will help patrons evacuate the building, gathering across the street at the Elks Lodge to await emergency personnel.</w:t>
      </w:r>
    </w:p>
    <w:p w:rsidR="007E2ADC" w:rsidRPr="005C4774" w:rsidRDefault="007E2ADC" w:rsidP="007E2ADC">
      <w:pPr>
        <w:pStyle w:val="ListParagraph"/>
        <w:widowControl/>
        <w:numPr>
          <w:ilvl w:val="0"/>
          <w:numId w:val="22"/>
        </w:numPr>
        <w:autoSpaceDE/>
        <w:autoSpaceDN/>
        <w:adjustRightInd/>
        <w:spacing w:after="200" w:line="276" w:lineRule="auto"/>
        <w:contextualSpacing/>
        <w:rPr>
          <w:rFonts w:ascii="Times New Roman" w:hAnsi="Times New Roman"/>
        </w:rPr>
      </w:pPr>
      <w:r w:rsidRPr="005C4774">
        <w:rPr>
          <w:rFonts w:ascii="Times New Roman" w:hAnsi="Times New Roman"/>
        </w:rPr>
        <w:t>Loss of Utilities</w:t>
      </w:r>
    </w:p>
    <w:p w:rsidR="007E2ADC" w:rsidRPr="005C4774" w:rsidRDefault="007E2ADC" w:rsidP="007E2ADC">
      <w:pPr>
        <w:pStyle w:val="ListParagraph"/>
        <w:widowControl/>
        <w:numPr>
          <w:ilvl w:val="0"/>
          <w:numId w:val="24"/>
        </w:numPr>
        <w:autoSpaceDE/>
        <w:autoSpaceDN/>
        <w:adjustRightInd/>
        <w:spacing w:after="200" w:line="276" w:lineRule="auto"/>
        <w:contextualSpacing/>
        <w:rPr>
          <w:rFonts w:ascii="Times New Roman" w:hAnsi="Times New Roman"/>
        </w:rPr>
      </w:pPr>
      <w:r w:rsidRPr="005C4774">
        <w:rPr>
          <w:rFonts w:ascii="Times New Roman" w:hAnsi="Times New Roman"/>
        </w:rPr>
        <w:t>If electrical power is lost for at least two hours, or if the loss makes the temperature or the ligh</w:t>
      </w:r>
      <w:r>
        <w:rPr>
          <w:rFonts w:ascii="Times New Roman" w:hAnsi="Times New Roman"/>
        </w:rPr>
        <w:t>ting in the library difficult to</w:t>
      </w:r>
      <w:r w:rsidRPr="005C4774">
        <w:rPr>
          <w:rFonts w:ascii="Times New Roman" w:hAnsi="Times New Roman"/>
        </w:rPr>
        <w:t xml:space="preserve"> work,  the library may close until the problem is resolved.  Annual inspections of the library’s emergency lighting will be conducted by the City’s Electrical Department each December.</w:t>
      </w:r>
    </w:p>
    <w:p w:rsidR="007E2ADC" w:rsidRPr="005C4774" w:rsidRDefault="007E2ADC" w:rsidP="007E2ADC">
      <w:pPr>
        <w:pStyle w:val="ListParagraph"/>
        <w:widowControl/>
        <w:numPr>
          <w:ilvl w:val="0"/>
          <w:numId w:val="24"/>
        </w:numPr>
        <w:autoSpaceDE/>
        <w:autoSpaceDN/>
        <w:adjustRightInd/>
        <w:spacing w:after="200" w:line="276" w:lineRule="auto"/>
        <w:contextualSpacing/>
        <w:rPr>
          <w:rFonts w:ascii="Times New Roman" w:hAnsi="Times New Roman"/>
        </w:rPr>
      </w:pPr>
      <w:r w:rsidRPr="005C4774">
        <w:rPr>
          <w:rFonts w:ascii="Times New Roman" w:hAnsi="Times New Roman"/>
        </w:rPr>
        <w:t>If water is shut off to the building, all restrooms will be closed immediately.  Staff and patrons may be able to use neighboring businesses’ facilities.</w:t>
      </w:r>
    </w:p>
    <w:p w:rsidR="007E2ADC" w:rsidRPr="005C4774" w:rsidRDefault="007E2ADC" w:rsidP="007E2ADC">
      <w:pPr>
        <w:pStyle w:val="ListParagraph"/>
        <w:widowControl/>
        <w:numPr>
          <w:ilvl w:val="0"/>
          <w:numId w:val="24"/>
        </w:numPr>
        <w:autoSpaceDE/>
        <w:autoSpaceDN/>
        <w:adjustRightInd/>
        <w:spacing w:after="200" w:line="276" w:lineRule="auto"/>
        <w:contextualSpacing/>
        <w:rPr>
          <w:rFonts w:ascii="Times New Roman" w:hAnsi="Times New Roman"/>
        </w:rPr>
      </w:pPr>
      <w:r w:rsidRPr="005C4774">
        <w:rPr>
          <w:rFonts w:ascii="Times New Roman" w:hAnsi="Times New Roman"/>
        </w:rPr>
        <w:t>If the natural gas supply to the library is interrupted or leaking, the City’s Gas Department will be notified and consulted for  instructions and advise on evacuating the library building.  If the temperature drops enough to make working in, or using the library uncomfortable, the library will close until the problem is resolved.</w:t>
      </w:r>
    </w:p>
    <w:p w:rsidR="007E2ADC" w:rsidRPr="005C4774" w:rsidRDefault="007E2ADC" w:rsidP="007E2ADC">
      <w:pPr>
        <w:pStyle w:val="ListParagraph"/>
        <w:ind w:left="1440"/>
        <w:rPr>
          <w:rFonts w:ascii="Times New Roman" w:hAnsi="Times New Roman"/>
        </w:rPr>
      </w:pPr>
    </w:p>
    <w:p w:rsidR="007E2ADC" w:rsidRPr="005C4774" w:rsidRDefault="007E2ADC" w:rsidP="007E2ADC">
      <w:pPr>
        <w:pStyle w:val="ListParagraph"/>
        <w:widowControl/>
        <w:numPr>
          <w:ilvl w:val="0"/>
          <w:numId w:val="22"/>
        </w:numPr>
        <w:autoSpaceDE/>
        <w:autoSpaceDN/>
        <w:adjustRightInd/>
        <w:spacing w:after="200" w:line="276" w:lineRule="auto"/>
        <w:contextualSpacing/>
        <w:rPr>
          <w:rFonts w:ascii="Times New Roman" w:hAnsi="Times New Roman"/>
        </w:rPr>
      </w:pPr>
      <w:r w:rsidRPr="005C4774">
        <w:rPr>
          <w:rFonts w:ascii="Times New Roman" w:hAnsi="Times New Roman"/>
        </w:rPr>
        <w:t>Hazardous Materials</w:t>
      </w:r>
    </w:p>
    <w:p w:rsidR="007E2ADC" w:rsidRPr="005C4774" w:rsidRDefault="007E2ADC" w:rsidP="007E2ADC">
      <w:pPr>
        <w:pStyle w:val="ListParagraph"/>
        <w:widowControl/>
        <w:numPr>
          <w:ilvl w:val="0"/>
          <w:numId w:val="25"/>
        </w:numPr>
        <w:autoSpaceDE/>
        <w:autoSpaceDN/>
        <w:adjustRightInd/>
        <w:spacing w:after="200" w:line="276" w:lineRule="auto"/>
        <w:contextualSpacing/>
        <w:rPr>
          <w:rFonts w:ascii="Times New Roman" w:hAnsi="Times New Roman"/>
        </w:rPr>
      </w:pPr>
      <w:r w:rsidRPr="005C4774">
        <w:rPr>
          <w:rFonts w:ascii="Times New Roman" w:hAnsi="Times New Roman"/>
        </w:rPr>
        <w:t>If carbon monoxide detectors warn of danger or if other chemical fumes are noticeable, staff should immediately evacuate the library building and call 911 for assistance.</w:t>
      </w:r>
    </w:p>
    <w:p w:rsidR="007E2ADC" w:rsidRPr="005C4774" w:rsidRDefault="007E2ADC" w:rsidP="007E2ADC">
      <w:pPr>
        <w:pStyle w:val="ListParagraph"/>
        <w:widowControl/>
        <w:numPr>
          <w:ilvl w:val="0"/>
          <w:numId w:val="25"/>
        </w:numPr>
        <w:autoSpaceDE/>
        <w:autoSpaceDN/>
        <w:adjustRightInd/>
        <w:spacing w:after="200" w:line="276" w:lineRule="auto"/>
        <w:contextualSpacing/>
        <w:rPr>
          <w:rFonts w:ascii="Times New Roman" w:hAnsi="Times New Roman"/>
        </w:rPr>
      </w:pPr>
      <w:r w:rsidRPr="005C4774">
        <w:rPr>
          <w:rFonts w:ascii="Times New Roman" w:hAnsi="Times New Roman"/>
        </w:rPr>
        <w:t>If a traffic accident in the vicinity of the library involves hazardous materials of any type, library staff should follow the directives of emergency personnel.</w:t>
      </w:r>
    </w:p>
    <w:p w:rsidR="007E2ADC" w:rsidRPr="005C4774" w:rsidRDefault="007E2ADC" w:rsidP="007E2ADC">
      <w:pPr>
        <w:pStyle w:val="ListParagraph"/>
        <w:widowControl/>
        <w:numPr>
          <w:ilvl w:val="0"/>
          <w:numId w:val="22"/>
        </w:numPr>
        <w:autoSpaceDE/>
        <w:autoSpaceDN/>
        <w:adjustRightInd/>
        <w:spacing w:after="200" w:line="276" w:lineRule="auto"/>
        <w:contextualSpacing/>
        <w:rPr>
          <w:rFonts w:ascii="Times New Roman" w:hAnsi="Times New Roman"/>
        </w:rPr>
      </w:pPr>
      <w:r w:rsidRPr="005C4774">
        <w:rPr>
          <w:rFonts w:ascii="Times New Roman" w:hAnsi="Times New Roman"/>
        </w:rPr>
        <w:t xml:space="preserve"> Plumbing problems or water leaks</w:t>
      </w:r>
    </w:p>
    <w:p w:rsidR="007E2ADC" w:rsidRPr="005C4774" w:rsidRDefault="007E2ADC" w:rsidP="007E2ADC">
      <w:pPr>
        <w:pStyle w:val="ListParagraph"/>
        <w:widowControl/>
        <w:numPr>
          <w:ilvl w:val="0"/>
          <w:numId w:val="26"/>
        </w:numPr>
        <w:autoSpaceDE/>
        <w:autoSpaceDN/>
        <w:adjustRightInd/>
        <w:spacing w:after="200" w:line="276" w:lineRule="auto"/>
        <w:contextualSpacing/>
        <w:rPr>
          <w:rFonts w:ascii="Times New Roman" w:hAnsi="Times New Roman"/>
        </w:rPr>
      </w:pPr>
      <w:r w:rsidRPr="005C4774">
        <w:rPr>
          <w:rFonts w:ascii="Times New Roman" w:hAnsi="Times New Roman"/>
        </w:rPr>
        <w:t>If a plumbing problem or water leak is limited to a single area, staff will close off the affected room and call for professional assistance from the number in the “Numbers to Know” notebook located at the circulation desk.</w:t>
      </w:r>
    </w:p>
    <w:p w:rsidR="007E2ADC" w:rsidRDefault="007E2ADC" w:rsidP="007E2ADC">
      <w:pPr>
        <w:pStyle w:val="ListParagraph"/>
        <w:widowControl/>
        <w:numPr>
          <w:ilvl w:val="0"/>
          <w:numId w:val="26"/>
        </w:numPr>
        <w:autoSpaceDE/>
        <w:autoSpaceDN/>
        <w:adjustRightInd/>
        <w:spacing w:after="200" w:line="276" w:lineRule="auto"/>
        <w:contextualSpacing/>
        <w:rPr>
          <w:rFonts w:ascii="Times New Roman" w:hAnsi="Times New Roman"/>
        </w:rPr>
      </w:pPr>
      <w:r w:rsidRPr="005C4774">
        <w:rPr>
          <w:rFonts w:ascii="Times New Roman" w:hAnsi="Times New Roman"/>
        </w:rPr>
        <w:t>If a plumbing problem or water leak affects major parts of the library building, the Library Director may close the library if it is dee</w:t>
      </w:r>
      <w:r>
        <w:rPr>
          <w:rFonts w:ascii="Times New Roman" w:hAnsi="Times New Roman"/>
        </w:rPr>
        <w:t>med necessary.  Professionals will</w:t>
      </w:r>
      <w:r w:rsidRPr="005C4774">
        <w:rPr>
          <w:rFonts w:ascii="Times New Roman" w:hAnsi="Times New Roman"/>
        </w:rPr>
        <w:t xml:space="preserve"> be called.</w:t>
      </w:r>
      <w:r w:rsidR="00316A6D">
        <w:rPr>
          <w:rFonts w:ascii="Times New Roman" w:hAnsi="Times New Roman"/>
        </w:rPr>
        <w:t xml:space="preserve"> </w:t>
      </w:r>
    </w:p>
    <w:p w:rsidR="00316A6D" w:rsidRDefault="00316A6D" w:rsidP="007E2ADC">
      <w:pPr>
        <w:pStyle w:val="ListParagraph"/>
        <w:widowControl/>
        <w:numPr>
          <w:ilvl w:val="0"/>
          <w:numId w:val="26"/>
        </w:numPr>
        <w:autoSpaceDE/>
        <w:autoSpaceDN/>
        <w:adjustRightInd/>
        <w:spacing w:after="200" w:line="276" w:lineRule="auto"/>
        <w:contextualSpacing/>
        <w:rPr>
          <w:rFonts w:ascii="Times New Roman" w:hAnsi="Times New Roman"/>
        </w:rPr>
      </w:pPr>
    </w:p>
    <w:p w:rsidR="007E2ADC" w:rsidRPr="005C4774" w:rsidRDefault="007E2ADC" w:rsidP="007E2ADC">
      <w:pPr>
        <w:pStyle w:val="ListParagraph"/>
        <w:widowControl/>
        <w:numPr>
          <w:ilvl w:val="0"/>
          <w:numId w:val="22"/>
        </w:numPr>
        <w:autoSpaceDE/>
        <w:autoSpaceDN/>
        <w:adjustRightInd/>
        <w:spacing w:after="200" w:line="276" w:lineRule="auto"/>
        <w:contextualSpacing/>
        <w:rPr>
          <w:rFonts w:ascii="Times New Roman" w:hAnsi="Times New Roman"/>
        </w:rPr>
      </w:pPr>
      <w:r w:rsidRPr="005C4774">
        <w:rPr>
          <w:rFonts w:ascii="Times New Roman" w:hAnsi="Times New Roman"/>
        </w:rPr>
        <w:t>Bomb Threat</w:t>
      </w:r>
    </w:p>
    <w:p w:rsidR="007E2ADC" w:rsidRPr="005C4774" w:rsidRDefault="007E2ADC" w:rsidP="007E2ADC">
      <w:pPr>
        <w:pStyle w:val="ListParagraph"/>
        <w:widowControl/>
        <w:numPr>
          <w:ilvl w:val="0"/>
          <w:numId w:val="27"/>
        </w:numPr>
        <w:autoSpaceDE/>
        <w:autoSpaceDN/>
        <w:adjustRightInd/>
        <w:spacing w:after="200" w:line="276" w:lineRule="auto"/>
        <w:contextualSpacing/>
        <w:rPr>
          <w:rFonts w:ascii="Times New Roman" w:hAnsi="Times New Roman"/>
        </w:rPr>
      </w:pPr>
      <w:r w:rsidRPr="005C4774">
        <w:rPr>
          <w:rFonts w:ascii="Times New Roman" w:hAnsi="Times New Roman"/>
        </w:rPr>
        <w:t>Staff receiving a bomb threat call will try to keep the caller on the line as long as possible, noting every detail about the caller’s voice, background noises, and so forth.  If the caller does not mention the location and detonation time of the bomb, this information should be requested.</w:t>
      </w:r>
    </w:p>
    <w:p w:rsidR="007E2ADC" w:rsidRPr="005C4774" w:rsidRDefault="007E2ADC" w:rsidP="007E2ADC">
      <w:pPr>
        <w:pStyle w:val="ListParagraph"/>
        <w:widowControl/>
        <w:numPr>
          <w:ilvl w:val="0"/>
          <w:numId w:val="27"/>
        </w:numPr>
        <w:autoSpaceDE/>
        <w:autoSpaceDN/>
        <w:adjustRightInd/>
        <w:spacing w:after="200" w:line="276" w:lineRule="auto"/>
        <w:contextualSpacing/>
        <w:rPr>
          <w:rFonts w:ascii="Times New Roman" w:hAnsi="Times New Roman"/>
        </w:rPr>
      </w:pPr>
      <w:r w:rsidRPr="005C4774">
        <w:rPr>
          <w:rFonts w:ascii="Times New Roman" w:hAnsi="Times New Roman"/>
        </w:rPr>
        <w:t xml:space="preserve">When the caller hangs up the phone the staff person will press    “star” 57 on the phone keypad and follow the detailed instructions.  The staff person will notify other  staff and evacuate the building at least 600 feet from building, </w:t>
      </w:r>
      <w:r w:rsidRPr="005C4774">
        <w:rPr>
          <w:rFonts w:ascii="Times New Roman" w:hAnsi="Times New Roman"/>
        </w:rPr>
        <w:lastRenderedPageBreak/>
        <w:t xml:space="preserve">and phone 911.  The same process should be followed if the threat is delivered by means other than the phone.  </w:t>
      </w:r>
    </w:p>
    <w:p w:rsidR="007E2ADC" w:rsidRPr="005C4774" w:rsidRDefault="007E2ADC" w:rsidP="007E2ADC">
      <w:pPr>
        <w:pStyle w:val="ListParagraph"/>
        <w:widowControl/>
        <w:numPr>
          <w:ilvl w:val="0"/>
          <w:numId w:val="27"/>
        </w:numPr>
        <w:autoSpaceDE/>
        <w:autoSpaceDN/>
        <w:adjustRightInd/>
        <w:spacing w:after="200" w:line="276" w:lineRule="auto"/>
        <w:contextualSpacing/>
        <w:rPr>
          <w:rFonts w:ascii="Times New Roman" w:hAnsi="Times New Roman"/>
        </w:rPr>
      </w:pPr>
      <w:r w:rsidRPr="005C4774">
        <w:rPr>
          <w:rFonts w:ascii="Times New Roman" w:hAnsi="Times New Roman"/>
        </w:rPr>
        <w:t xml:space="preserve">  When questioned by emergency personnel, staff will provide them with information about the incident. </w:t>
      </w:r>
    </w:p>
    <w:p w:rsidR="007E2ADC" w:rsidRPr="005C4774" w:rsidRDefault="007E2ADC" w:rsidP="007E2ADC">
      <w:pPr>
        <w:pStyle w:val="ListParagraph"/>
        <w:widowControl/>
        <w:numPr>
          <w:ilvl w:val="0"/>
          <w:numId w:val="27"/>
        </w:numPr>
        <w:autoSpaceDE/>
        <w:autoSpaceDN/>
        <w:adjustRightInd/>
        <w:spacing w:after="200" w:line="276" w:lineRule="auto"/>
        <w:contextualSpacing/>
        <w:rPr>
          <w:rFonts w:ascii="Times New Roman" w:hAnsi="Times New Roman"/>
        </w:rPr>
      </w:pPr>
      <w:r w:rsidRPr="005C4774">
        <w:rPr>
          <w:rFonts w:ascii="Times New Roman" w:hAnsi="Times New Roman"/>
        </w:rPr>
        <w:t>If a bomb threat is received at a nearby facility, library staff will be instructed by emergency personnel.</w:t>
      </w:r>
    </w:p>
    <w:p w:rsidR="007E2ADC" w:rsidRPr="005C4774" w:rsidRDefault="007E2ADC" w:rsidP="007E2ADC">
      <w:pPr>
        <w:pStyle w:val="ListParagraph"/>
        <w:rPr>
          <w:rFonts w:ascii="Times New Roman" w:hAnsi="Times New Roman"/>
        </w:rPr>
      </w:pPr>
    </w:p>
    <w:p w:rsidR="007E2ADC" w:rsidRPr="005C4774" w:rsidRDefault="007E2ADC" w:rsidP="007E2ADC">
      <w:pPr>
        <w:pStyle w:val="ListParagraph"/>
        <w:widowControl/>
        <w:numPr>
          <w:ilvl w:val="0"/>
          <w:numId w:val="22"/>
        </w:numPr>
        <w:autoSpaceDE/>
        <w:autoSpaceDN/>
        <w:adjustRightInd/>
        <w:spacing w:after="200" w:line="276" w:lineRule="auto"/>
        <w:contextualSpacing/>
        <w:rPr>
          <w:rFonts w:ascii="Times New Roman" w:hAnsi="Times New Roman"/>
        </w:rPr>
      </w:pPr>
      <w:r>
        <w:rPr>
          <w:rFonts w:ascii="Times New Roman" w:hAnsi="Times New Roman"/>
        </w:rPr>
        <w:t xml:space="preserve">  </w:t>
      </w:r>
      <w:r w:rsidRPr="005C4774">
        <w:rPr>
          <w:rFonts w:ascii="Times New Roman" w:hAnsi="Times New Roman"/>
        </w:rPr>
        <w:t>Emergency Action Plan (EAP</w:t>
      </w:r>
      <w:r w:rsidRPr="005C4774">
        <w:rPr>
          <w:rFonts w:ascii="Times New Roman" w:hAnsi="Times New Roman"/>
          <w:highlight w:val="yellow"/>
        </w:rPr>
        <w:t xml:space="preserve">) </w:t>
      </w:r>
      <w:r w:rsidRPr="005C4774">
        <w:rPr>
          <w:rFonts w:ascii="Times New Roman" w:hAnsi="Times New Roman"/>
          <w:color w:val="FF0000"/>
          <w:highlight w:val="yellow"/>
        </w:rPr>
        <w:t>CALL 911</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 xml:space="preserve"> Children’s program room doors are to remain unlocked at all times allowing a 5</w:t>
      </w:r>
      <w:r w:rsidRPr="005C4774">
        <w:rPr>
          <w:rFonts w:ascii="Times New Roman" w:hAnsi="Times New Roman"/>
          <w:vertAlign w:val="superscript"/>
        </w:rPr>
        <w:t>th</w:t>
      </w:r>
      <w:r w:rsidRPr="005C4774">
        <w:rPr>
          <w:rFonts w:ascii="Times New Roman" w:hAnsi="Times New Roman"/>
        </w:rPr>
        <w:t xml:space="preserve"> exit.</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All staff keep interior keys and cell phones on person at all times on duty.</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 xml:space="preserve">Staff will </w:t>
      </w:r>
      <w:r w:rsidRPr="005C4774">
        <w:rPr>
          <w:rFonts w:ascii="Times New Roman" w:hAnsi="Times New Roman"/>
          <w:u w:val="single"/>
        </w:rPr>
        <w:t>be aware</w:t>
      </w:r>
      <w:r w:rsidRPr="005C4774">
        <w:rPr>
          <w:rFonts w:ascii="Times New Roman" w:hAnsi="Times New Roman"/>
        </w:rPr>
        <w:t xml:space="preserve"> of anyone entering the building. Trust your instinct!</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 xml:space="preserve">All visitors must register as a patron with photo id, government issued and current. Temporary passes are available for visitors. </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A code word has been assigned to alert staff of danger.</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Invite local law enforcement to frequently walk through in uniform.</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 xml:space="preserve">A crisis kit will be prepared containing the items outlined @ </w:t>
      </w:r>
      <w:hyperlink r:id="rId8" w:history="1">
        <w:r w:rsidRPr="005C4774">
          <w:rPr>
            <w:rStyle w:val="Hyperlink"/>
            <w:rFonts w:ascii="Times New Roman" w:hAnsi="Times New Roman"/>
          </w:rPr>
          <w:t>www.osha.gov</w:t>
        </w:r>
      </w:hyperlink>
      <w:r>
        <w:rPr>
          <w:rFonts w:ascii="Times New Roman" w:hAnsi="Times New Roman"/>
        </w:rPr>
        <w:t xml:space="preserve"> </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Staff will gather at least 650 feet (approximately 2 blocks)from the library and  wait for law enforcement instruction.</w:t>
      </w:r>
    </w:p>
    <w:p w:rsidR="007E2ADC" w:rsidRPr="00D94BB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 xml:space="preserve">An emergency protocol has been established with local law enforcement.  </w:t>
      </w:r>
      <w:r w:rsidRPr="00D94BB4">
        <w:rPr>
          <w:rFonts w:ascii="Times New Roman" w:hAnsi="Times New Roman"/>
        </w:rPr>
        <w:t>A “knox” box has been placed at the east and west entrances of the building to contain keys and a floor plan of the library.</w:t>
      </w:r>
    </w:p>
    <w:p w:rsidR="007E2ADC" w:rsidRPr="005C4774" w:rsidRDefault="007E2ADC" w:rsidP="007E2ADC">
      <w:pPr>
        <w:pStyle w:val="ListParagraph"/>
        <w:widowControl/>
        <w:numPr>
          <w:ilvl w:val="0"/>
          <w:numId w:val="30"/>
        </w:numPr>
        <w:autoSpaceDE/>
        <w:autoSpaceDN/>
        <w:adjustRightInd/>
        <w:spacing w:after="200" w:line="276" w:lineRule="auto"/>
        <w:contextualSpacing/>
        <w:rPr>
          <w:rFonts w:ascii="Times New Roman" w:hAnsi="Times New Roman"/>
        </w:rPr>
      </w:pPr>
      <w:r w:rsidRPr="005C4774">
        <w:rPr>
          <w:rFonts w:ascii="Times New Roman" w:hAnsi="Times New Roman"/>
        </w:rPr>
        <w:t xml:space="preserve"> Review exterior access @ North and South doors, after consulting with emergency personnel, following approval of this plan, by all agencies listed at the top of this document. </w:t>
      </w:r>
    </w:p>
    <w:p w:rsidR="007E2ADC" w:rsidRPr="005C4774" w:rsidRDefault="007E2ADC" w:rsidP="007E2ADC">
      <w:pPr>
        <w:pStyle w:val="ListParagraph"/>
        <w:ind w:left="1800"/>
        <w:rPr>
          <w:rFonts w:ascii="Times New Roman" w:hAnsi="Times New Roman"/>
        </w:rPr>
      </w:pPr>
    </w:p>
    <w:p w:rsidR="007E2ADC" w:rsidRPr="005C4774" w:rsidRDefault="007E2ADC" w:rsidP="007E2ADC">
      <w:pPr>
        <w:pStyle w:val="ListParagraph"/>
        <w:ind w:left="1800"/>
        <w:rPr>
          <w:rFonts w:ascii="Times New Roman" w:hAnsi="Times New Roman"/>
        </w:rPr>
      </w:pPr>
    </w:p>
    <w:p w:rsidR="007E2ADC" w:rsidRPr="005C4774" w:rsidRDefault="007E2ADC" w:rsidP="007E2ADC">
      <w:pPr>
        <w:pStyle w:val="ListParagraph"/>
        <w:rPr>
          <w:rFonts w:ascii="Times New Roman" w:hAnsi="Times New Roman"/>
        </w:rPr>
      </w:pPr>
      <w:r w:rsidRPr="005C4774">
        <w:rPr>
          <w:rFonts w:ascii="Times New Roman" w:hAnsi="Times New Roman"/>
        </w:rPr>
        <w:t>III. Personal Safety</w:t>
      </w:r>
    </w:p>
    <w:p w:rsidR="007E2ADC" w:rsidRPr="005C4774" w:rsidRDefault="007E2ADC" w:rsidP="007E2ADC">
      <w:pPr>
        <w:pStyle w:val="ListParagraph"/>
        <w:widowControl/>
        <w:numPr>
          <w:ilvl w:val="0"/>
          <w:numId w:val="28"/>
        </w:numPr>
        <w:autoSpaceDE/>
        <w:autoSpaceDN/>
        <w:adjustRightInd/>
        <w:spacing w:after="200" w:line="276" w:lineRule="auto"/>
        <w:contextualSpacing/>
        <w:rPr>
          <w:rFonts w:ascii="Times New Roman" w:hAnsi="Times New Roman"/>
        </w:rPr>
      </w:pPr>
      <w:r w:rsidRPr="005C4774">
        <w:rPr>
          <w:rFonts w:ascii="Times New Roman" w:hAnsi="Times New Roman"/>
        </w:rPr>
        <w:t>Library staff should exercise caution when assisting anyone with a health complaint.  Remain calm, supportive, sympathetic, and see that the person is comfortable.</w:t>
      </w:r>
    </w:p>
    <w:p w:rsidR="007E2ADC" w:rsidRPr="005C4774" w:rsidRDefault="007E2ADC" w:rsidP="007E2ADC">
      <w:pPr>
        <w:pStyle w:val="ListParagraph"/>
        <w:widowControl/>
        <w:numPr>
          <w:ilvl w:val="0"/>
          <w:numId w:val="28"/>
        </w:numPr>
        <w:autoSpaceDE/>
        <w:autoSpaceDN/>
        <w:adjustRightInd/>
        <w:spacing w:after="200" w:line="276" w:lineRule="auto"/>
        <w:contextualSpacing/>
        <w:rPr>
          <w:rFonts w:ascii="Times New Roman" w:hAnsi="Times New Roman"/>
        </w:rPr>
      </w:pPr>
      <w:r w:rsidRPr="005C4774">
        <w:rPr>
          <w:rFonts w:ascii="Times New Roman" w:hAnsi="Times New Roman"/>
        </w:rPr>
        <w:t>Call 911 immediately for rescue personnel in the event of a serious problem.  Staff that are certified in CPR should assist if necessary.</w:t>
      </w:r>
    </w:p>
    <w:p w:rsidR="007E2ADC" w:rsidRPr="005C4774" w:rsidRDefault="007E2ADC" w:rsidP="007E2ADC">
      <w:pPr>
        <w:pStyle w:val="ListParagraph"/>
        <w:widowControl/>
        <w:numPr>
          <w:ilvl w:val="0"/>
          <w:numId w:val="28"/>
        </w:numPr>
        <w:autoSpaceDE/>
        <w:autoSpaceDN/>
        <w:adjustRightInd/>
        <w:spacing w:after="200" w:line="276" w:lineRule="auto"/>
        <w:contextualSpacing/>
        <w:rPr>
          <w:rFonts w:ascii="Times New Roman" w:hAnsi="Times New Roman"/>
        </w:rPr>
      </w:pPr>
      <w:r w:rsidRPr="005C4774">
        <w:rPr>
          <w:rFonts w:ascii="Times New Roman" w:hAnsi="Times New Roman"/>
        </w:rPr>
        <w:t>In the event of health emergency in children under the age of 18, library staff will make every attempt to reach a parent or guardian.</w:t>
      </w:r>
    </w:p>
    <w:p w:rsidR="007E2ADC" w:rsidRPr="005C4774" w:rsidRDefault="007E2ADC" w:rsidP="007E2ADC">
      <w:pPr>
        <w:pStyle w:val="ListParagraph"/>
        <w:widowControl/>
        <w:numPr>
          <w:ilvl w:val="0"/>
          <w:numId w:val="28"/>
        </w:numPr>
        <w:autoSpaceDE/>
        <w:autoSpaceDN/>
        <w:adjustRightInd/>
        <w:spacing w:after="200" w:line="276" w:lineRule="auto"/>
        <w:contextualSpacing/>
        <w:rPr>
          <w:rFonts w:ascii="Times New Roman" w:hAnsi="Times New Roman"/>
        </w:rPr>
      </w:pPr>
      <w:r w:rsidRPr="005C4774">
        <w:rPr>
          <w:rFonts w:ascii="Times New Roman" w:hAnsi="Times New Roman"/>
        </w:rPr>
        <w:t>Following any health emergency incident, the staff person will document details on the City of Falls City’s incident form and deliver it to the Library Director to forward to City Administration.</w:t>
      </w:r>
    </w:p>
    <w:p w:rsidR="007E2ADC" w:rsidRPr="005C4774" w:rsidRDefault="007E2ADC" w:rsidP="007E2ADC">
      <w:pPr>
        <w:pStyle w:val="ListParagraph"/>
        <w:ind w:left="1800"/>
        <w:rPr>
          <w:rFonts w:ascii="Times New Roman" w:hAnsi="Times New Roman"/>
        </w:rPr>
      </w:pPr>
    </w:p>
    <w:p w:rsidR="007E2ADC" w:rsidRPr="005C4774" w:rsidRDefault="007E2ADC" w:rsidP="007E2ADC">
      <w:pPr>
        <w:pStyle w:val="ListParagraph"/>
        <w:rPr>
          <w:rFonts w:ascii="Times New Roman" w:hAnsi="Times New Roman"/>
        </w:rPr>
      </w:pPr>
      <w:r w:rsidRPr="005C4774">
        <w:rPr>
          <w:rFonts w:ascii="Times New Roman" w:hAnsi="Times New Roman"/>
        </w:rPr>
        <w:t>IV.  Reporting Emergencies</w:t>
      </w:r>
    </w:p>
    <w:p w:rsidR="007E2ADC" w:rsidRPr="005C4774" w:rsidRDefault="007E2ADC" w:rsidP="007E2ADC">
      <w:pPr>
        <w:pStyle w:val="ListParagraph"/>
        <w:widowControl/>
        <w:numPr>
          <w:ilvl w:val="0"/>
          <w:numId w:val="29"/>
        </w:numPr>
        <w:autoSpaceDE/>
        <w:autoSpaceDN/>
        <w:adjustRightInd/>
        <w:spacing w:after="200" w:line="276" w:lineRule="auto"/>
        <w:contextualSpacing/>
        <w:rPr>
          <w:rFonts w:ascii="Times New Roman" w:hAnsi="Times New Roman"/>
        </w:rPr>
      </w:pPr>
      <w:r w:rsidRPr="005C4774">
        <w:rPr>
          <w:rFonts w:ascii="Times New Roman" w:hAnsi="Times New Roman"/>
        </w:rPr>
        <w:t>All emergency incidents should be reported to the Library Director as soon as possible.  In the absence of the Director the President of the Library Board should be notified, the City Administration should also be notified.</w:t>
      </w:r>
    </w:p>
    <w:p w:rsidR="007E2ADC" w:rsidRPr="00901246" w:rsidRDefault="007E2ADC" w:rsidP="007E2ADC">
      <w:pPr>
        <w:pStyle w:val="ListParagraph"/>
        <w:widowControl/>
        <w:numPr>
          <w:ilvl w:val="0"/>
          <w:numId w:val="29"/>
        </w:numPr>
        <w:autoSpaceDE/>
        <w:autoSpaceDN/>
        <w:adjustRightInd/>
        <w:spacing w:after="200" w:line="276" w:lineRule="auto"/>
        <w:contextualSpacing/>
        <w:rPr>
          <w:rFonts w:ascii="Times New Roman" w:hAnsi="Times New Roman"/>
        </w:rPr>
      </w:pPr>
      <w:r w:rsidRPr="00901246">
        <w:rPr>
          <w:rFonts w:ascii="Times New Roman" w:hAnsi="Times New Roman"/>
        </w:rPr>
        <w:t>Timely and accurate reporting of emergencies is crucial, library staff should refer to the Library Director and/or the Clerk Treasurer before information is released to the public.</w:t>
      </w:r>
    </w:p>
    <w:p w:rsidR="007E2ADC" w:rsidRDefault="007E2ADC" w:rsidP="007E2ADC">
      <w:pPr>
        <w:pStyle w:val="ListParagraph"/>
        <w:ind w:left="1800"/>
        <w:rPr>
          <w:rFonts w:ascii="Times New Roman" w:hAnsi="Times New Roman"/>
        </w:rPr>
      </w:pPr>
    </w:p>
    <w:p w:rsidR="007E2ADC" w:rsidRPr="005C4774" w:rsidRDefault="007E2ADC" w:rsidP="007E2ADC">
      <w:pPr>
        <w:pStyle w:val="ListParagraph"/>
        <w:ind w:left="1800"/>
        <w:rPr>
          <w:rFonts w:ascii="Times New Roman" w:hAnsi="Times New Roman"/>
        </w:rPr>
      </w:pPr>
      <w:r w:rsidRPr="005C4774">
        <w:rPr>
          <w:rFonts w:ascii="Times New Roman" w:hAnsi="Times New Roman"/>
        </w:rPr>
        <w:t>SOURCES:</w:t>
      </w:r>
    </w:p>
    <w:p w:rsidR="007E2ADC" w:rsidRPr="005C4774" w:rsidRDefault="007E2ADC" w:rsidP="007E2ADC">
      <w:pPr>
        <w:pStyle w:val="ListParagraph"/>
        <w:ind w:left="1800"/>
        <w:rPr>
          <w:rFonts w:ascii="Times New Roman" w:hAnsi="Times New Roman"/>
        </w:rPr>
      </w:pPr>
      <w:r w:rsidRPr="005C4774">
        <w:rPr>
          <w:rFonts w:ascii="Times New Roman" w:hAnsi="Times New Roman"/>
        </w:rPr>
        <w:t>FEMA</w:t>
      </w:r>
    </w:p>
    <w:p w:rsidR="007E2ADC" w:rsidRPr="005C4774" w:rsidRDefault="007E2ADC" w:rsidP="007E2ADC">
      <w:pPr>
        <w:pStyle w:val="ListParagraph"/>
        <w:ind w:left="1800"/>
        <w:rPr>
          <w:rFonts w:ascii="Times New Roman" w:hAnsi="Times New Roman"/>
        </w:rPr>
      </w:pPr>
      <w:r w:rsidRPr="005C4774">
        <w:rPr>
          <w:rFonts w:ascii="Times New Roman" w:hAnsi="Times New Roman"/>
        </w:rPr>
        <w:t>OSHA</w:t>
      </w:r>
    </w:p>
    <w:p w:rsidR="007E2ADC" w:rsidRPr="005C4774" w:rsidRDefault="007E2ADC" w:rsidP="007E2ADC">
      <w:pPr>
        <w:pStyle w:val="ListParagraph"/>
        <w:ind w:left="1800"/>
        <w:rPr>
          <w:rFonts w:ascii="Times New Roman" w:hAnsi="Times New Roman"/>
        </w:rPr>
      </w:pPr>
      <w:r w:rsidRPr="005C4774">
        <w:rPr>
          <w:rFonts w:ascii="Times New Roman" w:hAnsi="Times New Roman"/>
        </w:rPr>
        <w:t>LIBRARY LEADERSHIP &amp; MANAGEMENT ONLINE</w:t>
      </w:r>
    </w:p>
    <w:p w:rsidR="007E2ADC" w:rsidRPr="005C4774" w:rsidRDefault="007E2ADC" w:rsidP="007E2ADC">
      <w:pPr>
        <w:pStyle w:val="ListParagraph"/>
        <w:ind w:left="1800"/>
        <w:rPr>
          <w:rFonts w:ascii="Times New Roman" w:hAnsi="Times New Roman"/>
        </w:rPr>
      </w:pPr>
      <w:r w:rsidRPr="005C4774">
        <w:rPr>
          <w:rFonts w:ascii="Times New Roman" w:hAnsi="Times New Roman"/>
        </w:rPr>
        <w:t>WWW.READY.GOV</w:t>
      </w:r>
    </w:p>
    <w:p w:rsidR="007E2ADC" w:rsidRPr="005C4774" w:rsidRDefault="007E2ADC" w:rsidP="007E2ADC">
      <w:pPr>
        <w:pStyle w:val="ListParagraph"/>
        <w:ind w:left="1800"/>
        <w:rPr>
          <w:rFonts w:ascii="Times New Roman" w:hAnsi="Times New Roman"/>
        </w:rPr>
      </w:pPr>
      <w:r w:rsidRPr="005C4774">
        <w:rPr>
          <w:rFonts w:ascii="Times New Roman" w:hAnsi="Times New Roman"/>
        </w:rPr>
        <w:t>CITY OF SEWARD NEBRASKA</w:t>
      </w:r>
    </w:p>
    <w:p w:rsidR="007E2ADC" w:rsidRPr="005C4774" w:rsidRDefault="007E2ADC" w:rsidP="007E2ADC">
      <w:pPr>
        <w:pStyle w:val="ListParagraph"/>
        <w:ind w:left="1800"/>
        <w:rPr>
          <w:rFonts w:ascii="Times New Roman" w:hAnsi="Times New Roman"/>
        </w:rPr>
      </w:pPr>
      <w:r w:rsidRPr="005C4774">
        <w:rPr>
          <w:rFonts w:ascii="Times New Roman" w:hAnsi="Times New Roman"/>
        </w:rPr>
        <w:t>NEBRASKA STATE PATROL</w:t>
      </w:r>
    </w:p>
    <w:p w:rsidR="007E2ADC" w:rsidRPr="005C4774" w:rsidRDefault="007E2ADC" w:rsidP="007E2ADC">
      <w:pPr>
        <w:pStyle w:val="ListParagraph"/>
        <w:ind w:left="1800"/>
        <w:rPr>
          <w:rFonts w:ascii="Times New Roman" w:hAnsi="Times New Roman"/>
        </w:rPr>
      </w:pPr>
      <w:r w:rsidRPr="005C4774">
        <w:rPr>
          <w:rFonts w:ascii="Times New Roman" w:hAnsi="Times New Roman"/>
        </w:rPr>
        <w:t>FALLS CITY POLICE DEPARTMENT</w:t>
      </w:r>
    </w:p>
    <w:p w:rsidR="007E2ADC" w:rsidRDefault="007E2ADC" w:rsidP="007E2ADC">
      <w:pPr>
        <w:pStyle w:val="ListParagraph"/>
        <w:ind w:left="1800"/>
        <w:rPr>
          <w:rFonts w:ascii="Times New Roman" w:hAnsi="Times New Roman"/>
        </w:rPr>
      </w:pPr>
      <w:r w:rsidRPr="005C4774">
        <w:rPr>
          <w:rFonts w:ascii="Times New Roman" w:hAnsi="Times New Roman"/>
        </w:rPr>
        <w:t>RICHARDSON COUNTY SHERIFF DEPARTMENT</w:t>
      </w:r>
    </w:p>
    <w:p w:rsidR="007E2ADC" w:rsidRPr="005C4774" w:rsidRDefault="007E2ADC" w:rsidP="007E2ADC">
      <w:pPr>
        <w:pStyle w:val="ListParagraph"/>
        <w:ind w:left="1800"/>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K</w:t>
      </w:r>
      <w:r w:rsidRPr="00CD3D12">
        <w:rPr>
          <w:rFonts w:ascii="Times New Roman" w:hAnsi="Times New Roman"/>
        </w:rPr>
        <w:t>.  RULES OF BEHAVIOR FOR USE OF LIBRARY FACILITIES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 xml:space="preserve">When the behavior of a patron constitutes a disruption which interferes with the use of the </w:t>
      </w:r>
      <w:r>
        <w:rPr>
          <w:rFonts w:ascii="Times New Roman" w:hAnsi="Times New Roman"/>
        </w:rPr>
        <w:t>L</w:t>
      </w:r>
      <w:r w:rsidRPr="00CD3D12">
        <w:rPr>
          <w:rFonts w:ascii="Times New Roman" w:hAnsi="Times New Roman"/>
        </w:rPr>
        <w:t xml:space="preserve">ibrary by other patrons or </w:t>
      </w:r>
      <w:r>
        <w:rPr>
          <w:rFonts w:ascii="Times New Roman" w:hAnsi="Times New Roman"/>
        </w:rPr>
        <w:t>the disruption</w:t>
      </w:r>
      <w:r w:rsidRPr="00CD3D12">
        <w:rPr>
          <w:rFonts w:ascii="Times New Roman" w:hAnsi="Times New Roman"/>
        </w:rPr>
        <w:t xml:space="preserve"> interferes with a staff member’s completion of his/her duties, the following progressive steps will be taken:</w:t>
      </w:r>
    </w:p>
    <w:p w:rsidR="007E2ADC" w:rsidRPr="00CD3D12" w:rsidRDefault="007E2ADC" w:rsidP="007E2ADC">
      <w:pPr>
        <w:jc w:val="both"/>
        <w:rPr>
          <w:rFonts w:ascii="Times New Roman" w:hAnsi="Times New Roman"/>
        </w:rPr>
      </w:pPr>
    </w:p>
    <w:p w:rsidR="007E2ADC" w:rsidRDefault="007E2ADC" w:rsidP="007E2ADC">
      <w:pPr>
        <w:pStyle w:val="ListParagraph"/>
        <w:numPr>
          <w:ilvl w:val="0"/>
          <w:numId w:val="19"/>
        </w:numPr>
        <w:jc w:val="both"/>
        <w:rPr>
          <w:rFonts w:ascii="Times New Roman" w:hAnsi="Times New Roman"/>
        </w:rPr>
      </w:pPr>
      <w:r w:rsidRPr="00371DBC">
        <w:rPr>
          <w:rFonts w:ascii="Times New Roman" w:hAnsi="Times New Roman"/>
        </w:rPr>
        <w:t>Issue a verbal warning, with the statement that the person(s) will be asked to leave if the                                   behavior in question does not cease.</w:t>
      </w:r>
    </w:p>
    <w:p w:rsidR="007E2ADC" w:rsidRDefault="007E2ADC" w:rsidP="007E2ADC">
      <w:pPr>
        <w:pStyle w:val="ListParagraph"/>
        <w:numPr>
          <w:ilvl w:val="0"/>
          <w:numId w:val="19"/>
        </w:numPr>
        <w:jc w:val="both"/>
        <w:rPr>
          <w:rFonts w:ascii="Times New Roman" w:hAnsi="Times New Roman"/>
        </w:rPr>
      </w:pPr>
      <w:r w:rsidRPr="00D24951">
        <w:rPr>
          <w:rFonts w:ascii="Times New Roman" w:hAnsi="Times New Roman"/>
        </w:rPr>
        <w:t>Request the person(s) leave the library.</w:t>
      </w:r>
    </w:p>
    <w:p w:rsidR="007E2ADC" w:rsidRPr="00D24951" w:rsidRDefault="007E2ADC" w:rsidP="007E2ADC">
      <w:pPr>
        <w:pStyle w:val="ListParagraph"/>
        <w:numPr>
          <w:ilvl w:val="0"/>
          <w:numId w:val="19"/>
        </w:numPr>
        <w:jc w:val="both"/>
        <w:rPr>
          <w:rFonts w:ascii="Times New Roman" w:hAnsi="Times New Roman"/>
        </w:rPr>
      </w:pPr>
      <w:r w:rsidRPr="00D24951">
        <w:rPr>
          <w:rFonts w:ascii="Times New Roman" w:hAnsi="Times New Roman"/>
        </w:rPr>
        <w:t>Call the police.</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 xml:space="preserve">In the case of repeat behavior a </w:t>
      </w:r>
      <w:r w:rsidRPr="00CD3D12">
        <w:rPr>
          <w:rFonts w:ascii="Times New Roman" w:hAnsi="Times New Roman"/>
        </w:rPr>
        <w:t xml:space="preserve">juvenile causing the disruption which interferes with patrons or staff members, staff may </w:t>
      </w:r>
      <w:r>
        <w:rPr>
          <w:rFonts w:ascii="Times New Roman" w:hAnsi="Times New Roman"/>
        </w:rPr>
        <w:t>have</w:t>
      </w:r>
      <w:r w:rsidRPr="00CD3D12">
        <w:rPr>
          <w:rFonts w:ascii="Times New Roman" w:hAnsi="Times New Roman"/>
        </w:rPr>
        <w:t xml:space="preserve"> to bar the juvenile from the library unless accompanied by a parent or guardian.</w:t>
      </w:r>
      <w:r>
        <w:rPr>
          <w:rFonts w:ascii="Times New Roman" w:hAnsi="Times New Roman"/>
        </w:rPr>
        <w:t xml:space="preserve">  In the case of repetitive adult behavior problems a ban may be imposed.</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A s</w:t>
      </w:r>
      <w:r w:rsidR="000C09E5">
        <w:rPr>
          <w:rFonts w:ascii="Times New Roman" w:hAnsi="Times New Roman"/>
        </w:rPr>
        <w:t>taff member may intervene with any person</w:t>
      </w:r>
      <w:r w:rsidRPr="00CD3D12">
        <w:rPr>
          <w:rFonts w:ascii="Times New Roman" w:hAnsi="Times New Roman"/>
        </w:rPr>
        <w:t xml:space="preserve"> child in order to prevent injury or property damage.</w:t>
      </w:r>
    </w:p>
    <w:p w:rsidR="007E2ADC" w:rsidRPr="00CD3D12" w:rsidRDefault="007E2ADC" w:rsidP="007E2ADC">
      <w:pPr>
        <w:jc w:val="both"/>
        <w:rPr>
          <w:rFonts w:ascii="Times New Roman" w:hAnsi="Times New Roman"/>
        </w:rPr>
      </w:pPr>
    </w:p>
    <w:p w:rsidR="000C09E5" w:rsidRDefault="007E2ADC" w:rsidP="007E2ADC">
      <w:pPr>
        <w:jc w:val="both"/>
        <w:rPr>
          <w:rFonts w:ascii="Times New Roman" w:hAnsi="Times New Roman"/>
        </w:rPr>
      </w:pPr>
      <w:r w:rsidRPr="00901246">
        <w:rPr>
          <w:rFonts w:ascii="Times New Roman" w:hAnsi="Times New Roman"/>
        </w:rPr>
        <w:t xml:space="preserve">The children’s section of the library is for children, their families, and caregivers. </w:t>
      </w:r>
    </w:p>
    <w:p w:rsidR="007E2ADC" w:rsidRDefault="007E2ADC" w:rsidP="007E2ADC">
      <w:pPr>
        <w:jc w:val="both"/>
        <w:rPr>
          <w:rFonts w:ascii="Times New Roman" w:hAnsi="Times New Roman"/>
        </w:rPr>
      </w:pPr>
      <w:r w:rsidRPr="00DD1341">
        <w:rPr>
          <w:rFonts w:ascii="Times New Roman" w:hAnsi="Times New Roman"/>
        </w:rPr>
        <w:t>Adults  without children in the children’s section of the library service area may be requested to move to another area of the library.</w:t>
      </w:r>
      <w:r>
        <w:rPr>
          <w:rFonts w:ascii="Times New Roman" w:hAnsi="Times New Roman"/>
        </w:rPr>
        <w:t xml:space="preserve"> </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The following actions are prohibited on library property for the safety of staff and patrons:</w:t>
      </w:r>
    </w:p>
    <w:p w:rsidR="007E2ADC" w:rsidRDefault="007E2ADC" w:rsidP="007E2ADC">
      <w:pPr>
        <w:numPr>
          <w:ilvl w:val="0"/>
          <w:numId w:val="15"/>
        </w:numPr>
        <w:jc w:val="both"/>
        <w:rPr>
          <w:rFonts w:ascii="Times New Roman" w:hAnsi="Times New Roman"/>
        </w:rPr>
      </w:pPr>
      <w:r>
        <w:rPr>
          <w:rFonts w:ascii="Times New Roman" w:hAnsi="Times New Roman"/>
        </w:rPr>
        <w:lastRenderedPageBreak/>
        <w:t>Annoying, harassing, or threatening another person</w:t>
      </w:r>
    </w:p>
    <w:p w:rsidR="007E2ADC" w:rsidRDefault="007E2ADC" w:rsidP="007E2ADC">
      <w:pPr>
        <w:numPr>
          <w:ilvl w:val="0"/>
          <w:numId w:val="15"/>
        </w:numPr>
        <w:jc w:val="both"/>
        <w:rPr>
          <w:rFonts w:ascii="Times New Roman" w:hAnsi="Times New Roman"/>
        </w:rPr>
      </w:pPr>
      <w:r>
        <w:rPr>
          <w:rFonts w:ascii="Times New Roman" w:hAnsi="Times New Roman"/>
        </w:rPr>
        <w:t>Physical, sexual, or verbal abuse of others, this includes cursing</w:t>
      </w:r>
    </w:p>
    <w:p w:rsidR="007E2ADC" w:rsidRDefault="007E2ADC" w:rsidP="007E2ADC">
      <w:pPr>
        <w:numPr>
          <w:ilvl w:val="0"/>
          <w:numId w:val="15"/>
        </w:numPr>
        <w:jc w:val="both"/>
        <w:rPr>
          <w:rFonts w:ascii="Times New Roman" w:hAnsi="Times New Roman"/>
        </w:rPr>
      </w:pPr>
      <w:r>
        <w:rPr>
          <w:rFonts w:ascii="Times New Roman" w:hAnsi="Times New Roman"/>
        </w:rPr>
        <w:t>Carrying weapons of any type unless authorized by law</w:t>
      </w:r>
    </w:p>
    <w:p w:rsidR="007E2ADC" w:rsidRDefault="007E2ADC" w:rsidP="007E2ADC">
      <w:pPr>
        <w:numPr>
          <w:ilvl w:val="0"/>
          <w:numId w:val="15"/>
        </w:numPr>
        <w:jc w:val="both"/>
        <w:rPr>
          <w:rFonts w:ascii="Times New Roman" w:hAnsi="Times New Roman"/>
        </w:rPr>
      </w:pPr>
      <w:r>
        <w:rPr>
          <w:rFonts w:ascii="Times New Roman" w:hAnsi="Times New Roman"/>
        </w:rPr>
        <w:t>Stealing, defacing, or destroying Library property</w:t>
      </w:r>
    </w:p>
    <w:p w:rsidR="007E2ADC" w:rsidRDefault="007E2ADC" w:rsidP="007E2ADC">
      <w:pPr>
        <w:numPr>
          <w:ilvl w:val="0"/>
          <w:numId w:val="15"/>
        </w:numPr>
        <w:jc w:val="both"/>
        <w:rPr>
          <w:rFonts w:ascii="Times New Roman" w:hAnsi="Times New Roman"/>
        </w:rPr>
      </w:pPr>
      <w:r>
        <w:rPr>
          <w:rFonts w:ascii="Times New Roman" w:hAnsi="Times New Roman"/>
        </w:rPr>
        <w:t>Interfering with the free passage of others</w:t>
      </w:r>
    </w:p>
    <w:p w:rsidR="007E2ADC" w:rsidRDefault="007E2ADC" w:rsidP="007E2ADC">
      <w:pPr>
        <w:numPr>
          <w:ilvl w:val="0"/>
          <w:numId w:val="15"/>
        </w:numPr>
        <w:jc w:val="both"/>
        <w:rPr>
          <w:rFonts w:ascii="Times New Roman" w:hAnsi="Times New Roman"/>
        </w:rPr>
      </w:pPr>
      <w:r>
        <w:rPr>
          <w:rFonts w:ascii="Times New Roman" w:hAnsi="Times New Roman"/>
        </w:rPr>
        <w:t>Behaving in a loud, disorderly, or disruptive manner</w:t>
      </w:r>
    </w:p>
    <w:p w:rsidR="007E2ADC" w:rsidRDefault="007E2ADC" w:rsidP="007E2ADC">
      <w:pPr>
        <w:numPr>
          <w:ilvl w:val="0"/>
          <w:numId w:val="15"/>
        </w:numPr>
        <w:jc w:val="both"/>
        <w:rPr>
          <w:rFonts w:ascii="Times New Roman" w:hAnsi="Times New Roman"/>
        </w:rPr>
      </w:pPr>
      <w:r>
        <w:rPr>
          <w:rFonts w:ascii="Times New Roman" w:hAnsi="Times New Roman"/>
        </w:rPr>
        <w:t>Leaving young children or vulnerable persons unsupervised or unattended</w:t>
      </w:r>
    </w:p>
    <w:p w:rsidR="007E2ADC" w:rsidRDefault="007E2ADC" w:rsidP="007E2ADC">
      <w:pPr>
        <w:numPr>
          <w:ilvl w:val="0"/>
          <w:numId w:val="15"/>
        </w:numPr>
        <w:jc w:val="both"/>
        <w:rPr>
          <w:rFonts w:ascii="Times New Roman" w:hAnsi="Times New Roman"/>
        </w:rPr>
      </w:pPr>
      <w:r>
        <w:rPr>
          <w:rFonts w:ascii="Times New Roman" w:hAnsi="Times New Roman"/>
        </w:rPr>
        <w:t>Skateboarding or roller-blading on Library property</w:t>
      </w:r>
    </w:p>
    <w:p w:rsidR="007E2ADC" w:rsidRDefault="007E2ADC" w:rsidP="007E2ADC">
      <w:pPr>
        <w:numPr>
          <w:ilvl w:val="0"/>
          <w:numId w:val="15"/>
        </w:numPr>
        <w:jc w:val="both"/>
        <w:rPr>
          <w:rFonts w:ascii="Times New Roman" w:hAnsi="Times New Roman"/>
        </w:rPr>
      </w:pPr>
      <w:r>
        <w:rPr>
          <w:rFonts w:ascii="Times New Roman" w:hAnsi="Times New Roman"/>
        </w:rPr>
        <w:t>Remaining inside the library when it is not open to the public</w:t>
      </w:r>
    </w:p>
    <w:p w:rsidR="007E2ADC" w:rsidRPr="00BD37FE" w:rsidRDefault="007E2ADC" w:rsidP="007E2ADC">
      <w:pPr>
        <w:numPr>
          <w:ilvl w:val="0"/>
          <w:numId w:val="15"/>
        </w:numPr>
        <w:jc w:val="both"/>
        <w:rPr>
          <w:rFonts w:ascii="Times New Roman" w:hAnsi="Times New Roman"/>
        </w:rPr>
      </w:pPr>
      <w:r w:rsidRPr="00BD37FE">
        <w:rPr>
          <w:rFonts w:ascii="Times New Roman" w:hAnsi="Times New Roman"/>
        </w:rPr>
        <w:t>Smoking on library grounds</w:t>
      </w:r>
    </w:p>
    <w:p w:rsidR="007E2ADC" w:rsidRPr="00CD3D12"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Pr="009C54E8" w:rsidRDefault="007E2ADC" w:rsidP="007E2ADC">
      <w:pPr>
        <w:jc w:val="both"/>
        <w:rPr>
          <w:rFonts w:ascii="Times New Roman" w:hAnsi="Times New Roman"/>
          <w:highlight w:val="yellow"/>
        </w:rPr>
      </w:pPr>
      <w:r>
        <w:rPr>
          <w:rFonts w:ascii="Times New Roman" w:hAnsi="Times New Roman"/>
        </w:rPr>
        <w:t>L</w:t>
      </w:r>
      <w:r w:rsidRPr="00CD3D12">
        <w:rPr>
          <w:rFonts w:ascii="Times New Roman" w:hAnsi="Times New Roman"/>
        </w:rPr>
        <w:t xml:space="preserve">.  </w:t>
      </w:r>
      <w:r w:rsidRPr="00C677DD">
        <w:rPr>
          <w:rFonts w:ascii="Times New Roman" w:hAnsi="Times New Roman"/>
        </w:rPr>
        <w:t>EXHIBITS</w:t>
      </w:r>
    </w:p>
    <w:p w:rsidR="007E2ADC" w:rsidRPr="009C54E8" w:rsidRDefault="007E2ADC" w:rsidP="007E2ADC">
      <w:pPr>
        <w:jc w:val="both"/>
        <w:rPr>
          <w:rFonts w:ascii="Times New Roman" w:hAnsi="Times New Roman"/>
          <w:highlight w:val="yellow"/>
        </w:rPr>
      </w:pPr>
    </w:p>
    <w:p w:rsidR="007E2ADC" w:rsidRPr="00C677DD" w:rsidRDefault="007E2ADC" w:rsidP="007E2ADC">
      <w:pPr>
        <w:jc w:val="both"/>
        <w:rPr>
          <w:rFonts w:ascii="Times New Roman" w:hAnsi="Times New Roman"/>
        </w:rPr>
      </w:pPr>
      <w:r w:rsidRPr="00C677DD">
        <w:rPr>
          <w:rFonts w:ascii="Times New Roman" w:hAnsi="Times New Roman"/>
        </w:rPr>
        <w:t>Display, Exhibits, Handouts, Bulletin</w:t>
      </w:r>
      <w:r w:rsidR="000C09E5">
        <w:rPr>
          <w:rFonts w:ascii="Times New Roman" w:hAnsi="Times New Roman"/>
        </w:rPr>
        <w:t xml:space="preserve"> Boards</w:t>
      </w:r>
    </w:p>
    <w:p w:rsidR="007E2ADC" w:rsidRDefault="007E2ADC" w:rsidP="007E2ADC">
      <w:pPr>
        <w:rPr>
          <w:rFonts w:ascii="Times New Roman" w:hAnsi="Times New Roman"/>
          <w:highlight w:val="yellow"/>
        </w:rPr>
      </w:pPr>
    </w:p>
    <w:p w:rsidR="000C09E5" w:rsidRPr="00C677DD" w:rsidRDefault="000C09E5" w:rsidP="000C09E5">
      <w:pPr>
        <w:jc w:val="both"/>
        <w:rPr>
          <w:rFonts w:ascii="Times New Roman" w:hAnsi="Times New Roman"/>
        </w:rPr>
      </w:pPr>
      <w:r w:rsidRPr="00C677DD">
        <w:rPr>
          <w:rFonts w:ascii="Times New Roman" w:hAnsi="Times New Roman"/>
        </w:rPr>
        <w:t>Political Literature and Petitioning in the Library</w:t>
      </w:r>
    </w:p>
    <w:p w:rsidR="000C09E5" w:rsidRPr="009C54E8" w:rsidRDefault="000C09E5" w:rsidP="007E2ADC">
      <w:pPr>
        <w:rPr>
          <w:rFonts w:ascii="Times New Roman" w:hAnsi="Times New Roman"/>
          <w:highlight w:val="yellow"/>
        </w:rPr>
      </w:pPr>
    </w:p>
    <w:p w:rsidR="007E2ADC" w:rsidRDefault="007E2ADC" w:rsidP="007E2ADC">
      <w:pPr>
        <w:pStyle w:val="1"/>
        <w:numPr>
          <w:ilvl w:val="0"/>
          <w:numId w:val="0"/>
        </w:numPr>
        <w:tabs>
          <w:tab w:val="left" w:pos="-1440"/>
        </w:tabs>
        <w:ind w:left="720" w:hanging="720"/>
        <w:jc w:val="both"/>
        <w:rPr>
          <w:rFonts w:ascii="Times New Roman" w:hAnsi="Times New Roman"/>
        </w:rPr>
      </w:pPr>
      <w:r w:rsidRPr="00C677DD">
        <w:rPr>
          <w:rFonts w:ascii="Times New Roman" w:hAnsi="Times New Roman"/>
        </w:rPr>
        <w:tab/>
        <w:t>As part of its public service and information mission, the Library makes available handouts, posting, and exhibit areas and bulletin boards.  The use of these areas is intended to increase public awareness of the range of information available in the library collection and to make available information created by and of interest to the local community.  Displays, exhibits, handouts, and materials posted on bulletin boards are covered by the intellectual freedom policies of the Library.</w:t>
      </w:r>
    </w:p>
    <w:p w:rsidR="000C09E5" w:rsidRDefault="000C09E5" w:rsidP="007E2ADC">
      <w:pPr>
        <w:pStyle w:val="1"/>
        <w:numPr>
          <w:ilvl w:val="0"/>
          <w:numId w:val="0"/>
        </w:numPr>
        <w:tabs>
          <w:tab w:val="left" w:pos="-1440"/>
        </w:tabs>
        <w:ind w:left="720" w:hanging="720"/>
        <w:jc w:val="both"/>
        <w:rPr>
          <w:rFonts w:ascii="Times New Roman" w:hAnsi="Times New Roman"/>
        </w:rPr>
      </w:pPr>
    </w:p>
    <w:p w:rsidR="000C09E5" w:rsidRPr="00C677DD" w:rsidRDefault="000C09E5" w:rsidP="000C09E5">
      <w:pPr>
        <w:jc w:val="both"/>
        <w:rPr>
          <w:rFonts w:ascii="Times New Roman" w:hAnsi="Times New Roman"/>
        </w:rPr>
      </w:pPr>
      <w:r w:rsidRPr="00C677DD">
        <w:rPr>
          <w:rFonts w:ascii="Times New Roman" w:hAnsi="Times New Roman"/>
        </w:rPr>
        <w:t xml:space="preserve">Political Literature and Petitioning </w:t>
      </w:r>
      <w:r>
        <w:rPr>
          <w:rFonts w:ascii="Times New Roman" w:hAnsi="Times New Roman"/>
        </w:rPr>
        <w:t xml:space="preserve">is not allowed </w:t>
      </w:r>
      <w:r w:rsidRPr="00C677DD">
        <w:rPr>
          <w:rFonts w:ascii="Times New Roman" w:hAnsi="Times New Roman"/>
        </w:rPr>
        <w:t>in</w:t>
      </w:r>
      <w:r>
        <w:rPr>
          <w:rFonts w:ascii="Times New Roman" w:hAnsi="Times New Roman"/>
        </w:rPr>
        <w:t xml:space="preserve">side </w:t>
      </w:r>
      <w:r w:rsidRPr="00C677DD">
        <w:rPr>
          <w:rFonts w:ascii="Times New Roman" w:hAnsi="Times New Roman"/>
        </w:rPr>
        <w:t>the Library</w:t>
      </w:r>
      <w:r>
        <w:rPr>
          <w:rFonts w:ascii="Times New Roman" w:hAnsi="Times New Roman"/>
        </w:rPr>
        <w:t xml:space="preserve"> and must use the grounds</w:t>
      </w:r>
    </w:p>
    <w:p w:rsidR="000C09E5" w:rsidRPr="00CD3D12" w:rsidRDefault="000C09E5" w:rsidP="007E2ADC">
      <w:pPr>
        <w:pStyle w:val="1"/>
        <w:numPr>
          <w:ilvl w:val="0"/>
          <w:numId w:val="0"/>
        </w:numPr>
        <w:tabs>
          <w:tab w:val="left" w:pos="-1440"/>
        </w:tabs>
        <w:ind w:left="720" w:hanging="720"/>
        <w:jc w:val="both"/>
        <w:rPr>
          <w:rFonts w:ascii="Times New Roman" w:hAnsi="Times New Roman"/>
        </w:rPr>
      </w:pPr>
    </w:p>
    <w:p w:rsidR="007E2ADC" w:rsidRPr="00CD3D12" w:rsidRDefault="007E2ADC" w:rsidP="007E2ADC">
      <w:pPr>
        <w:jc w:val="both"/>
        <w:rPr>
          <w:rFonts w:ascii="Times New Roman" w:hAnsi="Times New Roman"/>
        </w:rPr>
      </w:pPr>
    </w:p>
    <w:p w:rsidR="007E2ADC" w:rsidRDefault="007E2ADC" w:rsidP="007E2ADC">
      <w:pPr>
        <w:jc w:val="both"/>
        <w:rPr>
          <w:rFonts w:ascii="Times New Roman" w:hAnsi="Times New Roman"/>
        </w:rPr>
      </w:pPr>
      <w:r w:rsidRPr="00CD3D12">
        <w:rPr>
          <w:rFonts w:ascii="Times New Roman" w:hAnsi="Times New Roman"/>
        </w:rPr>
        <w:t xml:space="preserve">Final authority for all materials displayed and made available in handout, display, and exhibit space and on bulletin boards rests with the </w:t>
      </w:r>
      <w:r>
        <w:rPr>
          <w:rFonts w:ascii="Times New Roman" w:hAnsi="Times New Roman"/>
        </w:rPr>
        <w:t>L</w:t>
      </w:r>
      <w:r w:rsidRPr="00CD3D12">
        <w:rPr>
          <w:rFonts w:ascii="Times New Roman" w:hAnsi="Times New Roman"/>
        </w:rPr>
        <w:t xml:space="preserve">ibrary </w:t>
      </w:r>
      <w:r>
        <w:rPr>
          <w:rFonts w:ascii="Times New Roman" w:hAnsi="Times New Roman"/>
        </w:rPr>
        <w:t>D</w:t>
      </w:r>
      <w:r w:rsidRPr="00CD3D12">
        <w:rPr>
          <w:rFonts w:ascii="Times New Roman" w:hAnsi="Times New Roman"/>
        </w:rPr>
        <w:t xml:space="preserve">irector. </w:t>
      </w:r>
    </w:p>
    <w:p w:rsidR="007E2ADC" w:rsidRPr="00CD3D12"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M</w:t>
      </w:r>
      <w:r w:rsidRPr="00CD3D12">
        <w:rPr>
          <w:rFonts w:ascii="Times New Roman" w:hAnsi="Times New Roman"/>
        </w:rPr>
        <w:t xml:space="preserve">.  </w:t>
      </w:r>
      <w:r>
        <w:rPr>
          <w:rFonts w:ascii="Times New Roman" w:hAnsi="Times New Roman"/>
        </w:rPr>
        <w:t xml:space="preserve"> EMPLOYEE STANDARDS</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The Library staff adheres to the guidelines as outlined in the Labor Agreement between the City of Falls City and the International Brotherhood of Electrical Workers Local 1536 and CWA.  In addition the Library Board has outlined a business casual dress code as follows:</w:t>
      </w:r>
    </w:p>
    <w:p w:rsidR="007E2ADC" w:rsidRDefault="007E2ADC" w:rsidP="007E2ADC">
      <w:pPr>
        <w:jc w:val="both"/>
        <w:rPr>
          <w:rFonts w:ascii="Times New Roman" w:hAnsi="Times New Roman"/>
        </w:rPr>
      </w:pPr>
    </w:p>
    <w:p w:rsidR="007E2ADC" w:rsidRDefault="007E2ADC" w:rsidP="007E2ADC">
      <w:pPr>
        <w:numPr>
          <w:ilvl w:val="0"/>
          <w:numId w:val="16"/>
        </w:numPr>
        <w:jc w:val="both"/>
        <w:rPr>
          <w:rFonts w:ascii="Times New Roman" w:hAnsi="Times New Roman"/>
        </w:rPr>
      </w:pPr>
      <w:r>
        <w:rPr>
          <w:rFonts w:ascii="Times New Roman" w:hAnsi="Times New Roman"/>
        </w:rPr>
        <w:t>No visible tattoos or body piercings (other than earrings).</w:t>
      </w:r>
    </w:p>
    <w:p w:rsidR="007E2ADC" w:rsidRDefault="007E2ADC" w:rsidP="007E2ADC">
      <w:pPr>
        <w:numPr>
          <w:ilvl w:val="0"/>
          <w:numId w:val="16"/>
        </w:numPr>
        <w:jc w:val="both"/>
        <w:rPr>
          <w:rFonts w:ascii="Times New Roman" w:hAnsi="Times New Roman"/>
        </w:rPr>
      </w:pPr>
      <w:r>
        <w:rPr>
          <w:rFonts w:ascii="Times New Roman" w:hAnsi="Times New Roman"/>
        </w:rPr>
        <w:t>Modest attire such as knee length skirts, city shorts, pants that cover the midsection.</w:t>
      </w:r>
    </w:p>
    <w:p w:rsidR="007E2ADC" w:rsidRDefault="007E2ADC" w:rsidP="007E2ADC">
      <w:pPr>
        <w:numPr>
          <w:ilvl w:val="0"/>
          <w:numId w:val="16"/>
        </w:numPr>
        <w:jc w:val="both"/>
        <w:rPr>
          <w:rFonts w:ascii="Times New Roman" w:hAnsi="Times New Roman"/>
        </w:rPr>
      </w:pPr>
      <w:r>
        <w:rPr>
          <w:rFonts w:ascii="Times New Roman" w:hAnsi="Times New Roman"/>
        </w:rPr>
        <w:t>Shoes should protect the feet; no sandals/open toe shoes/flip flops.</w:t>
      </w:r>
    </w:p>
    <w:p w:rsidR="007E2ADC" w:rsidRDefault="000C09E5" w:rsidP="007E2ADC">
      <w:pPr>
        <w:numPr>
          <w:ilvl w:val="0"/>
          <w:numId w:val="16"/>
        </w:numPr>
        <w:jc w:val="both"/>
        <w:rPr>
          <w:rFonts w:ascii="Times New Roman" w:hAnsi="Times New Roman"/>
        </w:rPr>
      </w:pPr>
      <w:r>
        <w:rPr>
          <w:rFonts w:ascii="Times New Roman" w:hAnsi="Times New Roman"/>
        </w:rPr>
        <w:t>Jeans are acceptable.</w:t>
      </w:r>
    </w:p>
    <w:p w:rsidR="007E2ADC" w:rsidRPr="006B4259" w:rsidRDefault="007E2ADC" w:rsidP="007E2ADC">
      <w:pPr>
        <w:numPr>
          <w:ilvl w:val="0"/>
          <w:numId w:val="16"/>
        </w:numPr>
        <w:jc w:val="both"/>
        <w:rPr>
          <w:rFonts w:ascii="Times New Roman" w:hAnsi="Times New Roman"/>
        </w:rPr>
      </w:pPr>
      <w:r>
        <w:rPr>
          <w:rFonts w:ascii="Times New Roman" w:hAnsi="Times New Roman"/>
        </w:rPr>
        <w:t>Tee-shirts with logos that support reading, books, and art are acceptable.</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lastRenderedPageBreak/>
        <w:t>In general employees are expected to dress in a neat and businesslike manner when working with the public.  Personal grooming and hygiene are required.  Suggestive and unkempt attire will result in the employee being sent home to change.</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Library staff is encouraged to pursue continuing education by attending conferences, workshops and taking online training.  Expenses for these opportunities will be paid by library budget.</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sidRPr="0059043B">
        <w:rPr>
          <w:rFonts w:ascii="Times New Roman" w:hAnsi="Times New Roman"/>
        </w:rPr>
        <w:t xml:space="preserve">All other items are covered under the City Management Employee Manual. </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N.  PROGRAMS AND MARKETING</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The Falls City Library &amp; Arts Center Board and staff  considers programming to be of the utmost importance in library operation.  Programs are designed to attend to all ages in the community.  All programs are free and open to the public.  Marketing for all programs includes press releases in the Falls City Journal, Sunny 101 FM radio, KTNC am radio, Time Warner Cable local access channel, FCTV #1, monthly handout, Facebook, emails, and texts.</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O.  FINANCE</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 xml:space="preserve">The Library Board establishes the financial policy to ensure fiscal accountability and the appropriate use of funds to support the library’s goals within compliance of Nebraska </w:t>
      </w:r>
      <w:r w:rsidR="000C09E5">
        <w:rPr>
          <w:rFonts w:ascii="Times New Roman" w:hAnsi="Times New Roman"/>
        </w:rPr>
        <w:t>State S</w:t>
      </w:r>
      <w:r>
        <w:rPr>
          <w:rFonts w:ascii="Times New Roman" w:hAnsi="Times New Roman"/>
        </w:rPr>
        <w:t>tatutes.</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It is the responsibility of the Library Director to manage and account for all expenditures.</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The Library Director prepares the annual budget proposal and submits it to the City Council Budget Committee.  The Mayor and City Council approve the final document.  The Library receives funding from the City of Falls City tax revenues, Nebraska State Aid, Interlibrary loan compensation, fees and fines.</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Grants and donations are deposited in to the Library’s Grant Fund Account, and expenditures accounted for in compliance with  grant stipulations and donor wishes.</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 xml:space="preserve">P.  </w:t>
      </w:r>
      <w:r w:rsidRPr="00CD3D12">
        <w:rPr>
          <w:rFonts w:ascii="Times New Roman" w:hAnsi="Times New Roman"/>
        </w:rPr>
        <w:t>MATERIAL SELECTION POLICY</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COMMUNITY</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 xml:space="preserve">The </w:t>
      </w:r>
      <w:r>
        <w:rPr>
          <w:rFonts w:ascii="Times New Roman" w:hAnsi="Times New Roman"/>
        </w:rPr>
        <w:t>Library</w:t>
      </w:r>
      <w:r w:rsidRPr="00CD3D12">
        <w:rPr>
          <w:rFonts w:ascii="Times New Roman" w:hAnsi="Times New Roman"/>
        </w:rPr>
        <w:t xml:space="preserve"> is supported by and recognizes as its primary clientele the residents of Falls City, Nebraska, and the surrounding area.  In order to most effectively meet the needs and interests of its patrons, the library gathers and analyzes information about the community on an ongoing basis.  The results of this research provide the library with information about the various and diverse groups within the area so that their needs and interests may be considered when selecting material.  In addition, knowledge of other readily available sources of information within the community </w:t>
      </w:r>
      <w:r w:rsidRPr="00CD3D12">
        <w:rPr>
          <w:rFonts w:ascii="Times New Roman" w:hAnsi="Times New Roman"/>
        </w:rPr>
        <w:lastRenderedPageBreak/>
        <w:t>enables the library to most effectively use its limited resources by avoiding unnecessary duplication.</w:t>
      </w:r>
    </w:p>
    <w:p w:rsidR="007E2ADC" w:rsidRPr="00CD3D12" w:rsidRDefault="007E2ADC" w:rsidP="007E2ADC">
      <w:pPr>
        <w:jc w:val="both"/>
        <w:rPr>
          <w:rFonts w:ascii="Times New Roman" w:hAnsi="Times New Roman"/>
        </w:rPr>
      </w:pPr>
      <w:r w:rsidRPr="00CD3D12">
        <w:rPr>
          <w:rFonts w:ascii="Times New Roman" w:hAnsi="Times New Roman"/>
        </w:rPr>
        <w:t xml:space="preserve"> </w:t>
      </w:r>
    </w:p>
    <w:p w:rsidR="007E2ADC" w:rsidRPr="00CD3D12" w:rsidRDefault="007E2ADC" w:rsidP="007E2ADC">
      <w:pPr>
        <w:jc w:val="both"/>
        <w:rPr>
          <w:rFonts w:ascii="Times New Roman" w:hAnsi="Times New Roman"/>
        </w:rPr>
      </w:pPr>
      <w:r w:rsidRPr="00CD3D12">
        <w:rPr>
          <w:rFonts w:ascii="Times New Roman" w:hAnsi="Times New Roman"/>
        </w:rPr>
        <w:t>The library welcomes suggestions from the public regarding the collection.</w:t>
      </w:r>
    </w:p>
    <w:p w:rsidR="007E2ADC" w:rsidRPr="00CD3D12" w:rsidRDefault="007E2ADC" w:rsidP="007E2ADC">
      <w:pPr>
        <w:jc w:val="both"/>
        <w:rPr>
          <w:rFonts w:ascii="Times New Roman" w:hAnsi="Times New Roman"/>
        </w:rPr>
      </w:pPr>
    </w:p>
    <w:p w:rsidR="00DD1341" w:rsidRDefault="00DD1341" w:rsidP="007E2ADC">
      <w:pPr>
        <w:jc w:val="both"/>
        <w:rPr>
          <w:rFonts w:ascii="Times New Roman" w:hAnsi="Times New Roman"/>
        </w:rPr>
      </w:pPr>
    </w:p>
    <w:p w:rsidR="00807C3F" w:rsidRDefault="00807C3F"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COLLECTION DEVELOPMENT</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Library is a dynamic resource that provides free access to information, materials</w:t>
      </w:r>
      <w:r>
        <w:rPr>
          <w:rFonts w:ascii="Times New Roman" w:hAnsi="Times New Roman"/>
        </w:rPr>
        <w:t>,</w:t>
      </w:r>
      <w:r w:rsidRPr="00CD3D12">
        <w:rPr>
          <w:rFonts w:ascii="Times New Roman" w:hAnsi="Times New Roman"/>
        </w:rPr>
        <w:t xml:space="preserve"> and services which anticipate and respond to the interests and concerns of all individuals within its community.  The Library Board and staff believe that this commitment translates into an active role in the community’s intellectual life: an opportunity to stimulate ideas, advance knowledge and enhance the quality of life in the area.</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is selected in  vari</w:t>
      </w:r>
      <w:r>
        <w:rPr>
          <w:rFonts w:ascii="Times New Roman" w:hAnsi="Times New Roman"/>
        </w:rPr>
        <w:t xml:space="preserve">ous formats </w:t>
      </w:r>
      <w:r w:rsidRPr="00CD3D12">
        <w:rPr>
          <w:rFonts w:ascii="Times New Roman" w:hAnsi="Times New Roman"/>
        </w:rPr>
        <w:t>organized for easy access.  The staff provides reference and reader’s advisory services, programs, and exhibits, as well as displays and publications to assist people in the location and use of needed resources.</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final responsibility for material selected resides with the Library Director who operates within the framework of policies adopted by the Library Board.</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Library material</w:t>
      </w:r>
      <w:r>
        <w:rPr>
          <w:rFonts w:ascii="Times New Roman" w:hAnsi="Times New Roman"/>
        </w:rPr>
        <w:t>s are</w:t>
      </w:r>
      <w:r w:rsidRPr="00CD3D12">
        <w:rPr>
          <w:rFonts w:ascii="Times New Roman" w:hAnsi="Times New Roman"/>
        </w:rPr>
        <w:t xml:space="preserve"> selected:</w:t>
      </w:r>
    </w:p>
    <w:p w:rsidR="007E2ADC" w:rsidRPr="00CD3D12" w:rsidRDefault="007E2ADC" w:rsidP="007E2ADC">
      <w:pPr>
        <w:jc w:val="both"/>
        <w:rPr>
          <w:rFonts w:ascii="Times New Roman" w:hAnsi="Times New Roman"/>
        </w:rPr>
      </w:pPr>
    </w:p>
    <w:p w:rsidR="007E2ADC" w:rsidRPr="00CD3D12" w:rsidRDefault="007E2ADC" w:rsidP="007E2ADC">
      <w:pPr>
        <w:pStyle w:val="Level1"/>
        <w:numPr>
          <w:ilvl w:val="0"/>
          <w:numId w:val="9"/>
        </w:numPr>
        <w:tabs>
          <w:tab w:val="left" w:pos="-1440"/>
        </w:tabs>
        <w:jc w:val="both"/>
        <w:rPr>
          <w:rFonts w:ascii="Times New Roman" w:hAnsi="Times New Roman"/>
        </w:rPr>
      </w:pPr>
      <w:r w:rsidRPr="00CD3D12">
        <w:rPr>
          <w:rFonts w:ascii="Times New Roman" w:hAnsi="Times New Roman"/>
        </w:rPr>
        <w:t>to ensure the right of the patrons to evaluate for themselves a broad range of ideas and concepts in appropriate formats and reading levels;</w:t>
      </w:r>
    </w:p>
    <w:p w:rsidR="007E2ADC" w:rsidRDefault="007E2ADC" w:rsidP="007E2ADC">
      <w:pPr>
        <w:pStyle w:val="Level1"/>
        <w:numPr>
          <w:ilvl w:val="0"/>
          <w:numId w:val="9"/>
        </w:numPr>
        <w:tabs>
          <w:tab w:val="left" w:pos="-1440"/>
        </w:tabs>
        <w:jc w:val="both"/>
        <w:rPr>
          <w:rFonts w:ascii="Times New Roman" w:hAnsi="Times New Roman"/>
        </w:rPr>
      </w:pPr>
    </w:p>
    <w:p w:rsidR="007E2ADC" w:rsidRDefault="007E2ADC" w:rsidP="007E2ADC">
      <w:pPr>
        <w:pStyle w:val="Level1"/>
        <w:numPr>
          <w:ilvl w:val="0"/>
          <w:numId w:val="9"/>
        </w:numPr>
        <w:tabs>
          <w:tab w:val="left" w:pos="-1440"/>
        </w:tabs>
        <w:jc w:val="both"/>
        <w:rPr>
          <w:rFonts w:ascii="Times New Roman" w:hAnsi="Times New Roman"/>
        </w:rPr>
      </w:pPr>
      <w:r w:rsidRPr="00CD3D12">
        <w:rPr>
          <w:rFonts w:ascii="Times New Roman" w:hAnsi="Times New Roman"/>
        </w:rPr>
        <w:t>to provide the information needed by the residents to enhance personal and professional lives and to facilitate participation in the democratic process; to facilitate self-education of people in the community;</w:t>
      </w:r>
    </w:p>
    <w:p w:rsidR="007E2ADC" w:rsidRPr="00CD3D12" w:rsidRDefault="007E2ADC" w:rsidP="007E2ADC">
      <w:pPr>
        <w:jc w:val="both"/>
        <w:rPr>
          <w:rFonts w:ascii="Times New Roman" w:hAnsi="Times New Roman"/>
        </w:rPr>
      </w:pPr>
    </w:p>
    <w:p w:rsidR="007E2ADC" w:rsidRPr="00CD3D12" w:rsidRDefault="007E2ADC" w:rsidP="007E2ADC">
      <w:pPr>
        <w:pStyle w:val="Level1"/>
        <w:numPr>
          <w:ilvl w:val="0"/>
          <w:numId w:val="9"/>
        </w:numPr>
        <w:tabs>
          <w:tab w:val="left" w:pos="-1440"/>
        </w:tabs>
        <w:jc w:val="both"/>
        <w:rPr>
          <w:rFonts w:ascii="Times New Roman" w:hAnsi="Times New Roman"/>
        </w:rPr>
      </w:pPr>
      <w:r w:rsidRPr="00CD3D12">
        <w:rPr>
          <w:rFonts w:ascii="Times New Roman" w:hAnsi="Times New Roman"/>
        </w:rPr>
        <w:t>to enrich and extend interests which individuals have developed or may develop in the future;</w:t>
      </w:r>
    </w:p>
    <w:p w:rsidR="007E2ADC" w:rsidRPr="00CD3D12" w:rsidRDefault="007E2ADC" w:rsidP="007E2ADC">
      <w:pPr>
        <w:jc w:val="both"/>
        <w:rPr>
          <w:rFonts w:ascii="Times New Roman" w:hAnsi="Times New Roman"/>
        </w:rPr>
      </w:pPr>
    </w:p>
    <w:p w:rsidR="007E2ADC" w:rsidRDefault="007E2ADC" w:rsidP="007E2ADC">
      <w:pPr>
        <w:pStyle w:val="Level1"/>
        <w:numPr>
          <w:ilvl w:val="0"/>
          <w:numId w:val="9"/>
        </w:numPr>
        <w:tabs>
          <w:tab w:val="left" w:pos="-1440"/>
        </w:tabs>
        <w:jc w:val="both"/>
        <w:rPr>
          <w:rFonts w:ascii="Times New Roman" w:hAnsi="Times New Roman"/>
        </w:rPr>
      </w:pPr>
      <w:r w:rsidRPr="00CD3D12">
        <w:rPr>
          <w:rFonts w:ascii="Times New Roman" w:hAnsi="Times New Roman"/>
        </w:rPr>
        <w:t>to encourage reading, listening, and viewing as leisure activities.</w:t>
      </w:r>
    </w:p>
    <w:p w:rsidR="007E2ADC" w:rsidRDefault="007E2ADC" w:rsidP="007E2ADC">
      <w:pPr>
        <w:pStyle w:val="ListParagrap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MATERIALS SELECTION: GENERAL CRITERIA</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Library material</w:t>
      </w:r>
      <w:r>
        <w:rPr>
          <w:rFonts w:ascii="Times New Roman" w:hAnsi="Times New Roman"/>
        </w:rPr>
        <w:t>s are</w:t>
      </w:r>
      <w:r w:rsidRPr="00CD3D12">
        <w:rPr>
          <w:rFonts w:ascii="Times New Roman" w:hAnsi="Times New Roman"/>
        </w:rPr>
        <w:t xml:space="preserve"> selected to meet the popular reading/recreational, educational, informational, and cultural needs of the community.  Each area in the library is developed on knowledge of the needs and interests of the community and its residents.  Selection of library material is a complex process which takes into consideration a number of factors.  These include the role of each area in the library and the availability of major information resources within the community and through </w:t>
      </w:r>
      <w:r w:rsidRPr="00CD3D12">
        <w:rPr>
          <w:rFonts w:ascii="Times New Roman" w:hAnsi="Times New Roman"/>
        </w:rPr>
        <w:lastRenderedPageBreak/>
        <w:t>information networks.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following criteria provide a general framework within which selection takes place:</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should contribute to the balance and variety of the Library’s collection as a whole in order to provide the greatest number of options to the library patrons.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should receive acceptable reviews in recognized review media or be favorably reviewed by the Library Director.  When reviews and/or review copies are unavailable, the decision to acquire materials is based upon other information sources such as interviews, author interest and reputation, media coverage, and/or the judgment of the director.</w:t>
      </w:r>
    </w:p>
    <w:p w:rsidR="007E2ADC" w:rsidRPr="00CD3D12" w:rsidRDefault="007E2ADC" w:rsidP="007E2ADC">
      <w:pPr>
        <w:pStyle w:val="Level1"/>
        <w:tabs>
          <w:tab w:val="left" w:pos="-1440"/>
        </w:tabs>
        <w:ind w:firstLine="0"/>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is evaluated with regard to artistic worth, originality of work, suitability of format, comprehension by the intended age level, and contribution to the total collection.</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Non-fiction material is also evaluated with regard to authority, authenticity, accuracy and timeliness, logical and clear presentation of ideas, and local historical importance.</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is selected to meet the needs and interest of the general public.  The library does not seek to duplicate research or special collections which are readily available, nor does it attempt to meet the textbook needs of students.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is selected in various formats to meet the needs of library patrons.  Magazines, newspapers, paperback books, pamphlets, maps, audiovisual materials, and computer software are examples of materials which present information in ways other than the traditional book format.  Materials other than books must also meet technical and quality standards based on the current state of the art.</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is selected within the constraints imposed by availability, space, budget, and format limitations.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representing a single view of an issue will be considered for inclusion in the collection if it contributes to an understanding of the issue as a whole.</w:t>
      </w:r>
    </w:p>
    <w:p w:rsidR="007E2ADC" w:rsidRPr="00CD3D12" w:rsidRDefault="007E2ADC" w:rsidP="007E2ADC">
      <w:pPr>
        <w:jc w:val="both"/>
        <w:rPr>
          <w:rFonts w:ascii="Times New Roman" w:hAnsi="Times New Roman"/>
        </w:rPr>
      </w:pPr>
    </w:p>
    <w:p w:rsidR="007E2ADC" w:rsidRDefault="007E2ADC" w:rsidP="007E2ADC">
      <w:pPr>
        <w:jc w:val="both"/>
        <w:rPr>
          <w:rFonts w:ascii="Times New Roman" w:hAnsi="Times New Roman"/>
        </w:rPr>
      </w:pPr>
      <w:r w:rsidRPr="00CD3D12">
        <w:rPr>
          <w:rFonts w:ascii="Times New Roman" w:hAnsi="Times New Roman"/>
        </w:rPr>
        <w:t>Materials which contain controversial passages are examined as a whole because the significance of an entire work often transcends isolated words, phrases, or incidents.  Many current works deal graphically with all aspects of life.</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r>
        <w:rPr>
          <w:rFonts w:ascii="Times New Roman" w:hAnsi="Times New Roman"/>
        </w:rPr>
        <w:t>Complaints may be submitted in writing  to the Library Director who will respond in writing in ten (10) business days.  Further action may be presented at the next regular meeting of the Library Board on the first Wednesday of the month.</w:t>
      </w:r>
    </w:p>
    <w:p w:rsidR="007E2ADC" w:rsidRPr="00CD3D12" w:rsidRDefault="007E2ADC" w:rsidP="007E2ADC">
      <w:pPr>
        <w:jc w:val="both"/>
        <w:rPr>
          <w:rFonts w:ascii="Times New Roman" w:hAnsi="Times New Roman"/>
        </w:rPr>
      </w:pPr>
    </w:p>
    <w:p w:rsidR="00F25660" w:rsidRDefault="00F25660"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FOR YOUNG PEOPLE: GENERAL PRINCIPLES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Material selected for young people meets the same selection criteria as other library materials.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Library Board endorses the belief that the parent or guardian is the only person who may restrict his/her child’s access to library material.  What may be acceptable to one parent may not be acceptable to another.  Therefore, a parent may not impose his/her restrictions on others. *</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Library staff follow</w:t>
      </w:r>
      <w:r>
        <w:rPr>
          <w:rFonts w:ascii="Times New Roman" w:hAnsi="Times New Roman"/>
        </w:rPr>
        <w:t>s</w:t>
      </w:r>
      <w:r w:rsidRPr="00CD3D12">
        <w:rPr>
          <w:rFonts w:ascii="Times New Roman" w:hAnsi="Times New Roman"/>
        </w:rPr>
        <w:t xml:space="preserve"> the motion picture rating guide and check out “R” rated materials to </w:t>
      </w:r>
      <w:r>
        <w:rPr>
          <w:rFonts w:ascii="Times New Roman" w:hAnsi="Times New Roman"/>
        </w:rPr>
        <w:t>those over the age of seventeen.</w:t>
      </w:r>
      <w:r w:rsidRPr="00CD3D12">
        <w:rPr>
          <w:rFonts w:ascii="Times New Roman" w:hAnsi="Times New Roman"/>
        </w:rPr>
        <w:t xml:space="preserve">  </w:t>
      </w:r>
    </w:p>
    <w:p w:rsidR="007E2ADC" w:rsidRPr="00CD3D12" w:rsidRDefault="007E2ADC" w:rsidP="007E2ADC">
      <w:pPr>
        <w:jc w:val="both"/>
        <w:rPr>
          <w:rFonts w:ascii="Times New Roman" w:hAnsi="Times New Roman"/>
        </w:rPr>
      </w:pPr>
    </w:p>
    <w:p w:rsidR="004A62B1" w:rsidRDefault="004A62B1" w:rsidP="007E2ADC">
      <w:pPr>
        <w:jc w:val="both"/>
        <w:rPr>
          <w:rFonts w:ascii="Times New Roman" w:hAnsi="Times New Roman"/>
        </w:rPr>
      </w:pPr>
    </w:p>
    <w:p w:rsidR="004A62B1" w:rsidRPr="007D6822" w:rsidRDefault="004A62B1" w:rsidP="004A62B1">
      <w:pPr>
        <w:jc w:val="both"/>
        <w:rPr>
          <w:rFonts w:ascii="Times New Roman" w:hAnsi="Times New Roman"/>
          <w:highlight w:val="yellow"/>
        </w:rPr>
      </w:pPr>
      <w:r>
        <w:rPr>
          <w:rFonts w:ascii="Times New Roman" w:hAnsi="Times New Roman"/>
        </w:rPr>
        <w:t>Q</w:t>
      </w:r>
      <w:r w:rsidRPr="007D6822">
        <w:rPr>
          <w:rFonts w:ascii="Times New Roman" w:hAnsi="Times New Roman"/>
        </w:rPr>
        <w:t>.  COMPLAINTS</w:t>
      </w:r>
      <w:r>
        <w:rPr>
          <w:rFonts w:ascii="Times New Roman" w:hAnsi="Times New Roman"/>
        </w:rPr>
        <w:t xml:space="preserve"> OF MATERIALS</w:t>
      </w:r>
    </w:p>
    <w:p w:rsidR="004A62B1" w:rsidRPr="007D6822" w:rsidRDefault="004A62B1" w:rsidP="004A62B1">
      <w:pPr>
        <w:jc w:val="both"/>
        <w:rPr>
          <w:rFonts w:ascii="Times New Roman" w:hAnsi="Times New Roman"/>
          <w:highlight w:val="yellow"/>
        </w:rPr>
      </w:pPr>
    </w:p>
    <w:p w:rsidR="004A62B1" w:rsidRPr="007D6822" w:rsidRDefault="004A62B1" w:rsidP="004A62B1">
      <w:pPr>
        <w:numPr>
          <w:ilvl w:val="0"/>
          <w:numId w:val="17"/>
        </w:numPr>
        <w:jc w:val="both"/>
        <w:rPr>
          <w:rFonts w:ascii="Times New Roman" w:hAnsi="Times New Roman"/>
        </w:rPr>
      </w:pPr>
      <w:r w:rsidRPr="007D6822">
        <w:rPr>
          <w:rFonts w:ascii="Times New Roman" w:hAnsi="Times New Roman"/>
        </w:rPr>
        <w:t>Any patron of the FCL&amp;AC believes that material is inappropriate for the collection, the patron may write a written complaint to the Library Director, if the patron believes there is a violation of this policy, a policy review may be requested.</w:t>
      </w:r>
    </w:p>
    <w:p w:rsidR="004A62B1" w:rsidRPr="007D6822" w:rsidRDefault="004A62B1" w:rsidP="004A62B1">
      <w:pPr>
        <w:numPr>
          <w:ilvl w:val="0"/>
          <w:numId w:val="17"/>
        </w:numPr>
        <w:jc w:val="both"/>
        <w:rPr>
          <w:rFonts w:ascii="Times New Roman" w:hAnsi="Times New Roman"/>
        </w:rPr>
      </w:pPr>
      <w:r w:rsidRPr="007D6822">
        <w:rPr>
          <w:rFonts w:ascii="Times New Roman" w:hAnsi="Times New Roman"/>
        </w:rPr>
        <w:t>The Library Director will consider the complaint and respond in writing to the patron within seven working days.</w:t>
      </w:r>
    </w:p>
    <w:p w:rsidR="004A62B1" w:rsidRPr="007D6822" w:rsidRDefault="004A62B1" w:rsidP="004A62B1">
      <w:pPr>
        <w:numPr>
          <w:ilvl w:val="0"/>
          <w:numId w:val="17"/>
        </w:numPr>
        <w:jc w:val="both"/>
        <w:rPr>
          <w:rFonts w:ascii="Times New Roman" w:hAnsi="Times New Roman"/>
        </w:rPr>
      </w:pPr>
      <w:r w:rsidRPr="007D6822">
        <w:rPr>
          <w:rFonts w:ascii="Times New Roman" w:hAnsi="Times New Roman"/>
        </w:rPr>
        <w:t>If the response of the Library Director does not satisfy the patron, the patron may request to be placed on the next agenda for the meeting of the Library Board, to review the complaint.  This request must be made one week before the first Wednesday of the month.</w:t>
      </w:r>
    </w:p>
    <w:p w:rsidR="004A62B1" w:rsidRPr="00CD3D12" w:rsidRDefault="004A62B1" w:rsidP="004A62B1">
      <w:pPr>
        <w:jc w:val="both"/>
        <w:rPr>
          <w:rFonts w:ascii="Times New Roman" w:hAnsi="Times New Roman"/>
        </w:rPr>
      </w:pPr>
    </w:p>
    <w:p w:rsidR="00F25660" w:rsidRPr="00236FEB" w:rsidRDefault="00F25660" w:rsidP="00F25660">
      <w:pPr>
        <w:jc w:val="both"/>
        <w:rPr>
          <w:rFonts w:ascii="Times New Roman" w:hAnsi="Times New Roman"/>
          <w:b/>
          <w:u w:val="single"/>
        </w:rPr>
      </w:pPr>
      <w:r w:rsidRPr="00236FEB">
        <w:rPr>
          <w:rFonts w:ascii="Times New Roman" w:hAnsi="Times New Roman"/>
          <w:b/>
          <w:u w:val="single"/>
        </w:rPr>
        <w:t>USA PATRIOT ACT/PATRON CONFIDENTIALITY</w:t>
      </w:r>
    </w:p>
    <w:p w:rsidR="00F25660" w:rsidRDefault="00F25660" w:rsidP="00F25660">
      <w:pPr>
        <w:jc w:val="both"/>
        <w:rPr>
          <w:rFonts w:ascii="Times New Roman" w:hAnsi="Times New Roman"/>
        </w:rPr>
      </w:pPr>
    </w:p>
    <w:p w:rsidR="00F25660" w:rsidRPr="00424527" w:rsidRDefault="00F25660" w:rsidP="00F25660">
      <w:pPr>
        <w:jc w:val="both"/>
        <w:rPr>
          <w:rFonts w:ascii="Times New Roman" w:hAnsi="Times New Roman"/>
        </w:rPr>
      </w:pPr>
      <w:r w:rsidRPr="0057397F">
        <w:rPr>
          <w:rFonts w:ascii="Times New Roman" w:hAnsi="Times New Roman"/>
        </w:rPr>
        <w:t>If staff is presented with a search warrant by court order or subpoena they should refe</w:t>
      </w:r>
      <w:r>
        <w:rPr>
          <w:rFonts w:ascii="Times New Roman" w:hAnsi="Times New Roman"/>
        </w:rPr>
        <w:t xml:space="preserve">r the                 matter to the </w:t>
      </w:r>
      <w:r w:rsidRPr="0057397F">
        <w:rPr>
          <w:rFonts w:ascii="Times New Roman" w:hAnsi="Times New Roman"/>
        </w:rPr>
        <w:t xml:space="preserve">Library Director, or if unavailable the Library Board President.  A request for </w:t>
      </w:r>
      <w:r>
        <w:rPr>
          <w:rFonts w:ascii="Times New Roman" w:hAnsi="Times New Roman"/>
        </w:rPr>
        <w:t xml:space="preserve">                </w:t>
      </w:r>
      <w:r w:rsidRPr="0057397F">
        <w:rPr>
          <w:rFonts w:ascii="Times New Roman" w:hAnsi="Times New Roman"/>
        </w:rPr>
        <w:t>time to co</w:t>
      </w:r>
      <w:r>
        <w:rPr>
          <w:rFonts w:ascii="Times New Roman" w:hAnsi="Times New Roman"/>
        </w:rPr>
        <w:t xml:space="preserve">nsult with </w:t>
      </w:r>
      <w:r w:rsidRPr="0057397F">
        <w:rPr>
          <w:rFonts w:ascii="Times New Roman" w:hAnsi="Times New Roman"/>
        </w:rPr>
        <w:t xml:space="preserve">the city’s legal counsel should be requested.  The city’s legal counsel </w:t>
      </w:r>
      <w:r>
        <w:rPr>
          <w:rFonts w:ascii="Times New Roman" w:hAnsi="Times New Roman"/>
        </w:rPr>
        <w:t xml:space="preserve">                  </w:t>
      </w:r>
      <w:r w:rsidRPr="0057397F">
        <w:rPr>
          <w:rFonts w:ascii="Times New Roman" w:hAnsi="Times New Roman"/>
        </w:rPr>
        <w:t>should be presen</w:t>
      </w:r>
      <w:r>
        <w:rPr>
          <w:rFonts w:ascii="Times New Roman" w:hAnsi="Times New Roman"/>
        </w:rPr>
        <w:t xml:space="preserve">t during the actual </w:t>
      </w:r>
      <w:r w:rsidRPr="0057397F">
        <w:rPr>
          <w:rFonts w:ascii="Times New Roman" w:hAnsi="Times New Roman"/>
        </w:rPr>
        <w:t xml:space="preserve">search of patron records.  The USA Patriot Act bars the </w:t>
      </w:r>
      <w:r>
        <w:rPr>
          <w:rFonts w:ascii="Times New Roman" w:hAnsi="Times New Roman"/>
        </w:rPr>
        <w:t xml:space="preserve">              </w:t>
      </w:r>
      <w:r w:rsidRPr="0057397F">
        <w:rPr>
          <w:rFonts w:ascii="Times New Roman" w:hAnsi="Times New Roman"/>
        </w:rPr>
        <w:t>institution from contacting th</w:t>
      </w:r>
      <w:r>
        <w:rPr>
          <w:rFonts w:ascii="Times New Roman" w:hAnsi="Times New Roman"/>
        </w:rPr>
        <w:t xml:space="preserve">e individual to </w:t>
      </w:r>
      <w:r w:rsidRPr="0057397F">
        <w:rPr>
          <w:rFonts w:ascii="Times New Roman" w:hAnsi="Times New Roman"/>
        </w:rPr>
        <w:t xml:space="preserve">disclose that a search warrant has been applied </w:t>
      </w:r>
      <w:r>
        <w:rPr>
          <w:rFonts w:ascii="Times New Roman" w:hAnsi="Times New Roman"/>
        </w:rPr>
        <w:t xml:space="preserve">                </w:t>
      </w:r>
      <w:r w:rsidRPr="0057397F">
        <w:rPr>
          <w:rFonts w:ascii="Times New Roman" w:hAnsi="Times New Roman"/>
        </w:rPr>
        <w:t xml:space="preserve">to their records.  Court orders will be </w:t>
      </w:r>
      <w:r>
        <w:rPr>
          <w:rFonts w:ascii="Times New Roman" w:hAnsi="Times New Roman"/>
        </w:rPr>
        <w:t xml:space="preserve">the only breach of </w:t>
      </w:r>
      <w:r w:rsidRPr="0057397F">
        <w:rPr>
          <w:rFonts w:ascii="Times New Roman" w:hAnsi="Times New Roman"/>
        </w:rPr>
        <w:t xml:space="preserve">patron confidentiality. </w:t>
      </w:r>
      <w:r>
        <w:rPr>
          <w:rFonts w:ascii="Times New Roman" w:hAnsi="Times New Roman"/>
        </w:rPr>
        <w:t xml:space="preserve"> </w:t>
      </w:r>
      <w:r w:rsidRPr="00424527">
        <w:rPr>
          <w:rFonts w:ascii="Times New Roman" w:hAnsi="Times New Roman"/>
        </w:rPr>
        <w:t xml:space="preserve">The library staff will adhere to </w:t>
      </w:r>
      <w:r>
        <w:rPr>
          <w:rFonts w:ascii="Times New Roman" w:hAnsi="Times New Roman"/>
        </w:rPr>
        <w:t>federal, state, and local laws: sources listed on page 16.</w:t>
      </w:r>
      <w:r w:rsidRPr="00424527">
        <w:rPr>
          <w:rFonts w:ascii="Times New Roman" w:hAnsi="Times New Roman"/>
        </w:rPr>
        <w:t xml:space="preserve">   </w:t>
      </w:r>
    </w:p>
    <w:p w:rsidR="00F25660" w:rsidRPr="0057397F" w:rsidRDefault="00F25660" w:rsidP="00F25660">
      <w:pPr>
        <w:jc w:val="both"/>
        <w:rPr>
          <w:rFonts w:ascii="Times New Roman" w:hAnsi="Times New Roman"/>
        </w:rPr>
      </w:pPr>
    </w:p>
    <w:p w:rsidR="004A62B1" w:rsidRDefault="004A62B1" w:rsidP="007E2ADC">
      <w:pPr>
        <w:jc w:val="both"/>
        <w:rPr>
          <w:rFonts w:ascii="Times New Roman" w:hAnsi="Times New Roman"/>
        </w:rPr>
      </w:pP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FREEDOM TO READ/FREEDOM TO VIEW</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 xml:space="preserve">Freedom of communication is vital to preserving a free society.  Accordingly, the </w:t>
      </w:r>
      <w:r>
        <w:rPr>
          <w:rFonts w:ascii="Times New Roman" w:hAnsi="Times New Roman"/>
        </w:rPr>
        <w:t>Falls City Library &amp; Arts Center</w:t>
      </w:r>
      <w:r w:rsidRPr="00CD3D12">
        <w:rPr>
          <w:rFonts w:ascii="Times New Roman" w:hAnsi="Times New Roman"/>
        </w:rPr>
        <w:t xml:space="preserve"> Materials Selection Policy mandates choosing of books and other library materials based on values of interest, information, and enlightenment for all people of the community; no materials shall be excluded because of the race or nationality or the social, political, or religious views of its authors.  The library will consider patron objections to materials in its collection only when the objections are submitted in writing on the approved form (Appendix).  However, the </w:t>
      </w:r>
      <w:r>
        <w:rPr>
          <w:rFonts w:ascii="Times New Roman" w:hAnsi="Times New Roman"/>
        </w:rPr>
        <w:t xml:space="preserve">Falls City </w:t>
      </w:r>
      <w:r w:rsidRPr="00CD3D12">
        <w:rPr>
          <w:rFonts w:ascii="Times New Roman" w:hAnsi="Times New Roman"/>
        </w:rPr>
        <w:t xml:space="preserve"> Library</w:t>
      </w:r>
      <w:r>
        <w:rPr>
          <w:rFonts w:ascii="Times New Roman" w:hAnsi="Times New Roman"/>
        </w:rPr>
        <w:t xml:space="preserve"> &amp; Arts Center</w:t>
      </w:r>
      <w:r w:rsidRPr="00CD3D12">
        <w:rPr>
          <w:rFonts w:ascii="Times New Roman" w:hAnsi="Times New Roman"/>
        </w:rPr>
        <w:t xml:space="preserve"> declares as a matter of policy that no challenged material which conforms to this Materials Selection Policy shall be removed from the library, </w:t>
      </w:r>
      <w:r w:rsidRPr="00CD3D12">
        <w:rPr>
          <w:rFonts w:ascii="Times New Roman" w:hAnsi="Times New Roman"/>
        </w:rPr>
        <w:lastRenderedPageBreak/>
        <w:t xml:space="preserve">except by order of a </w:t>
      </w:r>
      <w:r>
        <w:rPr>
          <w:rFonts w:ascii="Times New Roman" w:hAnsi="Times New Roman"/>
        </w:rPr>
        <w:t>c</w:t>
      </w:r>
      <w:r w:rsidRPr="00CD3D12">
        <w:rPr>
          <w:rFonts w:ascii="Times New Roman" w:hAnsi="Times New Roman"/>
        </w:rPr>
        <w:t>ourt of competent jurisdiction.</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To ensure the right of the patrons of the library to have access to a broad range of ideas and concepts, the Library Board endorses the American Library Association’s Library Bill of Rights, Freedom to Read Statement, and Freedom to View Statement except where superceded by specific library policies and procedures. (Appendix)</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p>
    <w:p w:rsidR="00DD1341" w:rsidRDefault="00DD1341"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T</w:t>
      </w:r>
      <w:r w:rsidRPr="00CD3D12">
        <w:rPr>
          <w:rFonts w:ascii="Times New Roman" w:hAnsi="Times New Roman"/>
        </w:rPr>
        <w:t>HE FREEDOM TO READ</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A Joint Statement by:</w:t>
      </w:r>
      <w:r w:rsidRPr="00CD3D12">
        <w:rPr>
          <w:rFonts w:ascii="Times New Roman" w:hAnsi="Times New Roman"/>
          <w:u w:val="single"/>
        </w:rPr>
        <w:t xml:space="preserve"> American Library Association</w:t>
      </w:r>
      <w:r w:rsidRPr="00CD3D12">
        <w:rPr>
          <w:rFonts w:ascii="Times New Roman" w:hAnsi="Times New Roman"/>
        </w:rPr>
        <w:t xml:space="preserve"> &amp; </w:t>
      </w:r>
      <w:r w:rsidRPr="00CD3D12">
        <w:rPr>
          <w:rFonts w:ascii="Times New Roman" w:hAnsi="Times New Roman"/>
          <w:u w:val="single"/>
        </w:rPr>
        <w:t>Association of American Publishers</w:t>
      </w:r>
      <w:r>
        <w:rPr>
          <w:rFonts w:ascii="Times New Roman" w:hAnsi="Times New Roman"/>
          <w:u w:val="single"/>
        </w:rPr>
        <w:t>.</w:t>
      </w:r>
      <w:r w:rsidRPr="00CD3D12">
        <w:rPr>
          <w:rFonts w:ascii="Times New Roman" w:hAnsi="Times New Roman"/>
        </w:rPr>
        <w:t xml:space="preserve"> </w:t>
      </w:r>
    </w:p>
    <w:p w:rsidR="007E2ADC" w:rsidRPr="00CD3D12" w:rsidRDefault="007E2ADC" w:rsidP="007E2ADC">
      <w:pPr>
        <w:jc w:val="both"/>
        <w:rPr>
          <w:rFonts w:ascii="Times New Roman" w:hAnsi="Times New Roman"/>
        </w:rPr>
      </w:pPr>
      <w:r w:rsidRPr="00CD3D12">
        <w:rPr>
          <w:rFonts w:ascii="Times New Roman" w:hAnsi="Times New Roman"/>
        </w:rPr>
        <w:t>The freedom to read is essential to our democracy.  It is continuously under attack.  Private groups and public authorities in various parts of the country are working to remove books from sale, to censor textbooks, to label “controversial” books, to distr</w:t>
      </w:r>
      <w:r>
        <w:rPr>
          <w:rFonts w:ascii="Times New Roman" w:hAnsi="Times New Roman"/>
        </w:rPr>
        <w:t xml:space="preserve">ibute lists of </w:t>
      </w:r>
      <w:r w:rsidRPr="00CD3D12">
        <w:rPr>
          <w:rFonts w:ascii="Times New Roman" w:hAnsi="Times New Roman"/>
        </w:rPr>
        <w:t>“objectionable” books or authors, and to purge libraries.  These actions apparently rise from a view that our national tradition of free expression is no longer valid; that censorship and suppression are needed to avoid the subversion of politics and the corruption of morals.  We, as citizens devoted to the use of books and as librarians and publishers responsible for disseminating them, wish to assert the public interest in the preservation of the freedom to read.</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We are deeply concerned about these attempts at suppression.  Most such attempts rest on a denial of the fundamental premise of democracy: that the ordinary citizen, by exercising critical judgement, will accept the good and reject the bad.  The censors, public and private, assume that they should determine what is good and what is bad for their fellow-citizens.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We trust Americans to recognize propaganda, and to reject it.  We do not believe they need the help of censors to assist them in this task.  We do not believe they are prepared to sacrifice their heritage of a free press in order to be “protected” against what others think may be bad for them.  We believe they still favor free enterprise in ideas and expression.</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We are aware, of course, that books are not alone in being subjected to efforts at suppression.  We are aware that these efforts are related to a larger pattern of pressures being brought against education, the press, films, radio and television.  The problem is not only one of actual censorship.  The shadow of fear cast by these pressures leads, we suspect, to an even larger voluntary curtailment of expression by those who seek to avoid controversy.</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Such pressure toward conformity is perhaps natural to a time of uneasy change and pervading fear.  Especially when so many of our apprehensions are directed against an ideology, the expression of a dissident idea becomes a thing feared in itself, and we tend to move against it as a hostile deed, with suppression.</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 xml:space="preserve">And yet suppression is never more dangerous than in such a time of social tension.  Freedom has given the United States the elasticity to endure strain.  Freedom keeps open the path of novel and </w:t>
      </w:r>
      <w:r w:rsidRPr="00CD3D12">
        <w:rPr>
          <w:rFonts w:ascii="Times New Roman" w:hAnsi="Times New Roman"/>
        </w:rPr>
        <w:lastRenderedPageBreak/>
        <w:t>creative solutions, and enables change to come by choice. Every silencing of a heresy, every enforcement of an orthodoxy, diminishes the toughness and resilience of our society and leaves it the less able to deal with stress.</w:t>
      </w:r>
    </w:p>
    <w:p w:rsidR="007E2ADC" w:rsidRDefault="007E2ADC" w:rsidP="007E2ADC">
      <w:pPr>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Now as always in our history, books are among our greatest instruments of freedom.  They are almost the only means for making generally available ideas or manners of expression that can initially command only a small audience.  They are the natural medium for the new idea and the untried voice from which come the original contributions to social growth.  They are essential to the extended discussion which serious thought requires, and to the accumulation of knowledge and ideas into organized collections.</w:t>
      </w:r>
    </w:p>
    <w:p w:rsidR="007E2ADC" w:rsidRDefault="007E2ADC" w:rsidP="007E2ADC">
      <w:pPr>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We believe that free communication is essential to the preservation of a free society and a creative culture.  We believe that these pressures towards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7E2ADC" w:rsidRPr="00CD3D12" w:rsidRDefault="007E2ADC" w:rsidP="007E2ADC">
      <w:pPr>
        <w:jc w:val="both"/>
        <w:rPr>
          <w:rFonts w:ascii="Times New Roman" w:hAnsi="Times New Roman"/>
        </w:rPr>
      </w:pPr>
    </w:p>
    <w:p w:rsidR="007E2ADC" w:rsidRDefault="007E2ADC" w:rsidP="007E2ADC">
      <w:pPr>
        <w:jc w:val="both"/>
        <w:rPr>
          <w:rFonts w:ascii="Times New Roman" w:hAnsi="Times New Roman"/>
        </w:rPr>
      </w:pPr>
      <w:r w:rsidRPr="00CD3D12">
        <w:rPr>
          <w:rFonts w:ascii="Times New Roman" w:hAnsi="Times New Roman"/>
        </w:rPr>
        <w:t>The freedom to read is guaranteed by the Constitution.  Those with faith in free people will stand firm on these constitutional guarantees of essential rights and will exercise the responsibilities that accompany these rights.</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We therefore affirm these propositions: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 xml:space="preserve"> 1.  </w:t>
      </w:r>
      <w:r w:rsidRPr="00CD3D12">
        <w:rPr>
          <w:rFonts w:ascii="Times New Roman" w:hAnsi="Times New Roman"/>
          <w:b/>
          <w:bCs/>
        </w:rPr>
        <w:t>It is in the public interest for publishers and librarians to make available the widest diversity of views and expression, including those which are unorthodox or unpopular with the majority.</w:t>
      </w:r>
    </w:p>
    <w:p w:rsidR="007E2ADC" w:rsidRPr="00CD3D12" w:rsidRDefault="007E2ADC" w:rsidP="007E2ADC">
      <w:pPr>
        <w:jc w:val="both"/>
        <w:rPr>
          <w:rFonts w:ascii="Times New Roman" w:hAnsi="Times New Roman"/>
        </w:rPr>
      </w:pPr>
    </w:p>
    <w:p w:rsidR="007E2ADC" w:rsidRDefault="007E2ADC" w:rsidP="007E2ADC">
      <w:pPr>
        <w:jc w:val="both"/>
        <w:rPr>
          <w:rFonts w:ascii="Times New Roman" w:hAnsi="Times New Roman"/>
        </w:rPr>
      </w:pPr>
      <w:r w:rsidRPr="00CD3D12">
        <w:rPr>
          <w:rFonts w:ascii="Times New Roman" w:hAnsi="Times New Roman"/>
        </w:rPr>
        <w:t xml:space="preserve">Creative thought is by definition new, and what is new is different.  The bearer of every new thought is a rebel until that idea is refined and tested.  Totalitarian systems attempt to maintain themselves in power by the ruthless suppression of any concept which challenges the established orthodoxy.  The power of a democratic system to adapt to change is vastly strengthened by the freedom of its citizens to choose widely from among conflicting opinions offered freely to them.  </w:t>
      </w: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b/>
          <w:bCs/>
        </w:rPr>
        <w:t>2.  Publishers, librarians and booksellers do not need to endorse every idea or presentation contained in the books they make available.  It would conflict with the public interest for them to establish their own political, moral or aesthetic views  as a standard for determining what books should be published or circulated.</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sectPr w:rsidR="007E2ADC" w:rsidRPr="00CD3D12" w:rsidSect="00683EC2">
          <w:footerReference w:type="default" r:id="rId9"/>
          <w:pgSz w:w="12240" w:h="15840"/>
          <w:pgMar w:top="1440" w:right="1440" w:bottom="1440" w:left="1440" w:header="1440" w:footer="1440" w:gutter="0"/>
          <w:cols w:space="720"/>
          <w:noEndnote/>
        </w:sectPr>
      </w:pPr>
    </w:p>
    <w:p w:rsidR="007E2ADC" w:rsidRPr="00CD3D12" w:rsidRDefault="007E2ADC" w:rsidP="007E2ADC">
      <w:pPr>
        <w:jc w:val="both"/>
        <w:rPr>
          <w:rFonts w:ascii="Times New Roman" w:hAnsi="Times New Roman"/>
        </w:rPr>
      </w:pPr>
      <w:r w:rsidRPr="00CD3D12">
        <w:rPr>
          <w:rFonts w:ascii="Times New Roman" w:hAnsi="Times New Roman"/>
        </w:rPr>
        <w:lastRenderedPageBreak/>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b/>
          <w:bCs/>
        </w:rPr>
        <w:t>3.  It is contrary to the public interest for publishers or librarians to determine the acceptability of a book on the basis of the personal history or political affiliations of the author.</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A book should be judged as a book.  No art or literature can flourish if it is to be measured by the political views or private lives of its creators.  No society of free people can flourish which draws up lists of writers to whom it will not listen, whatever they may have to say.</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b/>
          <w:bCs/>
        </w:rPr>
        <w:t>4.  There is no place in our society for efforts to coerce the taste of others, to confine adults to the reading matter deemed suitable for adolescents, or to inhibit the efforts of writers to achieve artistic expression.</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To some, such modern literature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taste differs, and taste cannot be legislated; nor can machinery be devised which will suit the demands of one group without limiting the freedom of others.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b/>
          <w:bCs/>
        </w:rPr>
        <w:t>5.  It is not in the public interest to force a reader to accept with any book the prejudgement of a label characterizing the book or author as subversive or dangerous.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ideal of labeling presupposes the existence of individuals or groups with wisdom to determine by authority what is good or bad for the citizen.  It presupposes that individuals must be directed in making up their minds about the ideas they examine.  But Americans do not need others to do their thinking for them.</w:t>
      </w:r>
    </w:p>
    <w:p w:rsidR="007E2ADC" w:rsidRPr="00CD3D12" w:rsidRDefault="007E2ADC" w:rsidP="007E2ADC">
      <w:pPr>
        <w:jc w:val="both"/>
        <w:rPr>
          <w:rFonts w:ascii="Times New Roman" w:hAnsi="Times New Roman"/>
        </w:rPr>
      </w:pPr>
      <w:r w:rsidRPr="00CD3D12">
        <w:rPr>
          <w:rFonts w:ascii="Times New Roman" w:hAnsi="Times New Roman"/>
        </w:rPr>
        <w:t xml:space="preserve">     </w:t>
      </w:r>
    </w:p>
    <w:p w:rsidR="007E2ADC" w:rsidRPr="00CD3D12" w:rsidRDefault="007E2ADC" w:rsidP="007E2ADC">
      <w:pPr>
        <w:jc w:val="both"/>
        <w:rPr>
          <w:rFonts w:ascii="Times New Roman" w:hAnsi="Times New Roman"/>
        </w:rPr>
      </w:pPr>
      <w:r w:rsidRPr="00CD3D12">
        <w:rPr>
          <w:rFonts w:ascii="Times New Roman" w:hAnsi="Times New Roman"/>
          <w:b/>
          <w:bCs/>
        </w:rPr>
        <w:t>6.  It is the responsibility of publishers and librarians, as guardians of the people’s freedom to read, to contest encroachments upon that freedom by individuals or groups seeking to impose their own standards or tastes upon the community at large.</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 xml:space="preserve">It is inevitable in the give and take of the democratic process that the political, the moral, or the aesthetic concepts of an individual or group will occasionally collide with those of another </w:t>
      </w:r>
      <w:r w:rsidRPr="00CD3D12">
        <w:rPr>
          <w:rFonts w:ascii="Times New Roman" w:hAnsi="Times New Roman"/>
        </w:rPr>
        <w:lastRenderedPageBreak/>
        <w:t>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w:t>
      </w:r>
    </w:p>
    <w:p w:rsidR="007E2ADC" w:rsidRPr="00CD3D12" w:rsidRDefault="007E2ADC" w:rsidP="007E2ADC">
      <w:pPr>
        <w:jc w:val="both"/>
        <w:rPr>
          <w:rFonts w:ascii="Times New Roman" w:hAnsi="Times New Roman"/>
        </w:rPr>
        <w:sectPr w:rsidR="007E2ADC" w:rsidRPr="00CD3D12">
          <w:type w:val="continuous"/>
          <w:pgSz w:w="12240" w:h="15840"/>
          <w:pgMar w:top="1440" w:right="1440" w:bottom="1440" w:left="1440" w:header="1440" w:footer="1440" w:gutter="0"/>
          <w:cols w:space="720"/>
          <w:noEndnote/>
        </w:sectPr>
      </w:pPr>
    </w:p>
    <w:p w:rsidR="007E2ADC" w:rsidRDefault="007E2ADC" w:rsidP="007E2ADC">
      <w:pPr>
        <w:jc w:val="both"/>
        <w:rPr>
          <w:rFonts w:ascii="Times New Roman" w:hAnsi="Times New Roman"/>
          <w:b/>
          <w:bCs/>
        </w:rPr>
      </w:pPr>
    </w:p>
    <w:p w:rsidR="007E2ADC" w:rsidRPr="00CD3D12" w:rsidRDefault="007E2ADC" w:rsidP="007E2ADC">
      <w:pPr>
        <w:jc w:val="both"/>
        <w:rPr>
          <w:rFonts w:ascii="Times New Roman" w:hAnsi="Times New Roman"/>
        </w:rPr>
      </w:pPr>
      <w:r w:rsidRPr="00CD3D12">
        <w:rPr>
          <w:rFonts w:ascii="Times New Roman" w:hAnsi="Times New Roman"/>
          <w:b/>
          <w:bCs/>
        </w:rPr>
        <w:t>7.  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freedom to read is of little consequence when expended on the trivial; it is frustrated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their freedom and integrity, and the enlargement of their service to society, requires of all publishers and librarians the utmost of their faculties, and deserves of all citizens the fullest of their support.</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We state these propositions neither lightly nor as easy generalizations.  We here stake out a lofty claim for the value of books.  We do so because we believe that they are good,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Adopted June 25, 1953; revised January 28, 1972, January 16, 1991, by the ALA Council and the AAP Freedom to Read Committee.</w:t>
      </w:r>
    </w:p>
    <w:p w:rsidR="007E2ADC" w:rsidRPr="00CD3D12" w:rsidRDefault="007E2ADC" w:rsidP="007E2ADC">
      <w:pPr>
        <w:rPr>
          <w:rFonts w:ascii="Times New Roman" w:hAnsi="Times New Roman"/>
        </w:rPr>
      </w:pPr>
    </w:p>
    <w:p w:rsidR="007E2ADC" w:rsidRPr="00CD3D12" w:rsidRDefault="007E2ADC" w:rsidP="007E2ADC">
      <w:pPr>
        <w:rPr>
          <w:rFonts w:ascii="Times New Roman" w:hAnsi="Times New Roman"/>
        </w:rPr>
        <w:sectPr w:rsidR="007E2ADC" w:rsidRPr="00CD3D12">
          <w:type w:val="continuous"/>
          <w:pgSz w:w="12240" w:h="15840"/>
          <w:pgMar w:top="1440" w:right="1440" w:bottom="1440" w:left="1440" w:header="1440" w:footer="1440" w:gutter="0"/>
          <w:cols w:space="720"/>
          <w:noEndnote/>
        </w:sectPr>
      </w:pPr>
    </w:p>
    <w:p w:rsidR="007E2ADC" w:rsidRPr="00CD3D12" w:rsidRDefault="007E2ADC" w:rsidP="007E2ADC">
      <w:pPr>
        <w:jc w:val="both"/>
        <w:rPr>
          <w:rFonts w:ascii="Times New Roman" w:hAnsi="Times New Roman"/>
        </w:rPr>
      </w:pPr>
      <w:r w:rsidRPr="00CD3D12">
        <w:rPr>
          <w:rFonts w:ascii="Times New Roman" w:hAnsi="Times New Roman"/>
        </w:rPr>
        <w:lastRenderedPageBreak/>
        <w:t>FREEDOM TO VIEW STATEMENT</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FREEDOM TO VIEW, along with the freedom to speak, to hear, and to read, is protected by the First Amendment, to the Constitution of the United States.  In a free society, there is no place for censorship of any medium of expression.  Therefore these principles are affirmed:</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1.  To provide the broadest access to film, video, and other audiovisual materials because they are a means for the communication of ideas.  Liberty of circulation is essential to insure the constitutional guarantees of freedom of expression.</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2.  To protect the confidentiality of all individuals and institutions using film, video, and other audiovisual materials.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3.  To provide film, video, and other audiovisual materials which represent a diversity of views of expression.  Selection of a work does not constitute or imply agreement with or approval of content.</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4.  To provide a diversity of viewpoints without constraints of labeling or prejudging film, video or other audiovisual materials on the basis of the moral, religious, or political beliefs of the producer or film maker or on the basis of controversial content.</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5.  To contest vigorously, by all lawful means, every encroachment upon the public’s freedom to view.</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This statement was originally drafted by the Freedom to View Committee of the American Film and Video Association (formerly the Educational Film Library Association) and was adopted by the AFVA Board of Directors in February 1979.  This statement was updated and approved by the AFVA Board of Directors in 1989.</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Pr>
          <w:rFonts w:ascii="Times New Roman" w:hAnsi="Times New Roman"/>
        </w:rPr>
        <w:t>L</w:t>
      </w:r>
      <w:r w:rsidRPr="00CD3D12">
        <w:rPr>
          <w:rFonts w:ascii="Times New Roman" w:hAnsi="Times New Roman"/>
        </w:rPr>
        <w:t>IBRARY BILL OF RIGHTS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The American Library Association affirms that all libraries are forums for information and ideas, and that the following basic policies should guide their services.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II.  Libraries should provide materials and information presenting all points of view on current and historical issues.  Materials should not be proscribed or removed because of partisan or doctrinal disapproval.</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III.  Libraries should challenge censorship in the fulfillment of their responsibility to provide information and enlightenment.</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lastRenderedPageBreak/>
        <w:t>IV.  Libraries should cooperate with all persons and groups concerned with resisting abridgment of free expression and free access to ideas.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V.  A person’s right to use a library should not be denied or abridged because of origin, age, background, or views.</w:t>
      </w:r>
    </w:p>
    <w:p w:rsidR="007E2ADC" w:rsidRPr="00CD3D12" w:rsidRDefault="007E2ADC" w:rsidP="007E2ADC">
      <w:pPr>
        <w:jc w:val="both"/>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VI.  Libraries which make exhibit spaces and meeting rooms available to the public they serve should make such facilities available on an equitable basis, regardless of the beliefs or affiliations of individuals or groups requesting their use.</w:t>
      </w:r>
    </w:p>
    <w:p w:rsidR="007E2ADC" w:rsidRPr="00CD3D12" w:rsidRDefault="007E2ADC" w:rsidP="007E2ADC">
      <w:pPr>
        <w:rPr>
          <w:rFonts w:ascii="Times New Roman" w:hAnsi="Times New Roman"/>
        </w:rPr>
      </w:pPr>
    </w:p>
    <w:p w:rsidR="007E2ADC" w:rsidRPr="00CD3D12" w:rsidRDefault="007E2ADC" w:rsidP="007E2ADC">
      <w:pPr>
        <w:jc w:val="both"/>
        <w:rPr>
          <w:rFonts w:ascii="Times New Roman" w:hAnsi="Times New Roman"/>
        </w:rPr>
      </w:pPr>
      <w:r w:rsidRPr="00CD3D12">
        <w:rPr>
          <w:rFonts w:ascii="Times New Roman" w:hAnsi="Times New Roman"/>
        </w:rPr>
        <w:t>Adopted June 18, 1948.</w:t>
      </w:r>
    </w:p>
    <w:p w:rsidR="007E2ADC" w:rsidRPr="00CD3D12" w:rsidRDefault="007E2ADC" w:rsidP="007E2ADC">
      <w:pPr>
        <w:jc w:val="both"/>
        <w:rPr>
          <w:rFonts w:ascii="Times New Roman" w:hAnsi="Times New Roman"/>
        </w:rPr>
      </w:pPr>
      <w:r w:rsidRPr="00CD3D12">
        <w:rPr>
          <w:rFonts w:ascii="Times New Roman" w:hAnsi="Times New Roman"/>
        </w:rPr>
        <w:t>Amended February 2, 1961, and January 23, 1980,</w:t>
      </w:r>
    </w:p>
    <w:p w:rsidR="007E2ADC" w:rsidRDefault="007E2ADC" w:rsidP="007E2ADC">
      <w:pPr>
        <w:jc w:val="both"/>
        <w:rPr>
          <w:rFonts w:ascii="Times New Roman" w:hAnsi="Times New Roman"/>
        </w:rPr>
      </w:pPr>
      <w:r w:rsidRPr="00CD3D12">
        <w:rPr>
          <w:rFonts w:ascii="Times New Roman" w:hAnsi="Times New Roman"/>
        </w:rPr>
        <w:t>inclusion of “age” reaffirmed January 23, 1996, by the ALA Council.</w:t>
      </w:r>
    </w:p>
    <w:p w:rsidR="00807C3F" w:rsidRPr="00CD3D12" w:rsidRDefault="00807C3F" w:rsidP="007E2ADC">
      <w:pPr>
        <w:jc w:val="both"/>
        <w:rPr>
          <w:rFonts w:ascii="Times New Roman" w:hAnsi="Times New Roman"/>
        </w:rPr>
      </w:pPr>
    </w:p>
    <w:p w:rsidR="007E2ADC" w:rsidRPr="00807C3F" w:rsidRDefault="007E2ADC" w:rsidP="007E2ADC">
      <w:pPr>
        <w:jc w:val="both"/>
        <w:rPr>
          <w:rFonts w:ascii="Times New Roman" w:hAnsi="Times New Roman"/>
          <w:b/>
        </w:rPr>
      </w:pPr>
      <w:r w:rsidRPr="00807C3F">
        <w:rPr>
          <w:rFonts w:ascii="Times New Roman" w:hAnsi="Times New Roman"/>
          <w:b/>
        </w:rPr>
        <w:t>_______________________________________</w:t>
      </w:r>
      <w:bookmarkStart w:id="0" w:name="_GoBack"/>
      <w:bookmarkEnd w:id="0"/>
    </w:p>
    <w:p w:rsidR="00807C3F" w:rsidRDefault="00807C3F" w:rsidP="007E2ADC">
      <w:pPr>
        <w:rPr>
          <w:rFonts w:ascii="Times New Roman" w:hAnsi="Times New Roman"/>
        </w:rPr>
      </w:pPr>
      <w:r>
        <w:rPr>
          <w:rFonts w:ascii="Times New Roman" w:hAnsi="Times New Roman"/>
        </w:rPr>
        <w:t xml:space="preserve">Hope Schawang, Librarian </w:t>
      </w:r>
    </w:p>
    <w:p w:rsidR="00807C3F" w:rsidRDefault="00807C3F" w:rsidP="00807C3F">
      <w:pPr>
        <w:rPr>
          <w:rFonts w:ascii="Times New Roman" w:hAnsi="Times New Roman"/>
        </w:rPr>
      </w:pPr>
      <w:r>
        <w:rPr>
          <w:rFonts w:ascii="Times New Roman" w:hAnsi="Times New Roman"/>
        </w:rPr>
        <w:t xml:space="preserve">Approved at Library Board Meeting, </w:t>
      </w:r>
      <w:r>
        <w:rPr>
          <w:rFonts w:ascii="Times New Roman" w:hAnsi="Times New Roman"/>
        </w:rPr>
        <w:t>February 13, 2018</w:t>
      </w:r>
    </w:p>
    <w:p w:rsidR="00807C3F" w:rsidRDefault="00807C3F" w:rsidP="007E2ADC">
      <w:pPr>
        <w:rPr>
          <w:rFonts w:ascii="Times New Roman" w:hAnsi="Times New Roman"/>
        </w:rPr>
      </w:pPr>
    </w:p>
    <w:p w:rsidR="007E2ADC" w:rsidRDefault="007E2ADC" w:rsidP="007E2ADC">
      <w:pPr>
        <w:rPr>
          <w:rFonts w:ascii="Times New Roman" w:hAnsi="Times New Roman"/>
        </w:rPr>
      </w:pPr>
    </w:p>
    <w:p w:rsidR="007E2ADC" w:rsidRDefault="007E2ADC" w:rsidP="007E2ADC">
      <w:pPr>
        <w:rPr>
          <w:rFonts w:ascii="Times New Roman" w:hAnsi="Times New Roman"/>
        </w:rPr>
      </w:pPr>
      <w:r>
        <w:rPr>
          <w:rFonts w:ascii="Times New Roman" w:hAnsi="Times New Roman"/>
        </w:rPr>
        <w:t>Federal, state, and local law sources:</w:t>
      </w:r>
    </w:p>
    <w:p w:rsidR="007E2ADC" w:rsidRDefault="007E2ADC" w:rsidP="007E2ADC">
      <w:pPr>
        <w:rPr>
          <w:rFonts w:ascii="Times New Roman" w:hAnsi="Times New Roman"/>
        </w:rPr>
      </w:pPr>
      <w:r>
        <w:rPr>
          <w:rFonts w:ascii="Times New Roman" w:hAnsi="Times New Roman"/>
        </w:rPr>
        <w:t xml:space="preserve">American Library Association: </w:t>
      </w:r>
      <w:hyperlink r:id="rId10" w:history="1">
        <w:r w:rsidRPr="009D320E">
          <w:rPr>
            <w:rStyle w:val="Hyperlink"/>
            <w:rFonts w:ascii="Times New Roman" w:hAnsi="Times New Roman"/>
          </w:rPr>
          <w:t>http://www.ala.org/ala/washoff/woissues/civilliberties/cipaweb/adviceresources/regulations</w:t>
        </w:r>
      </w:hyperlink>
    </w:p>
    <w:p w:rsidR="007E2ADC" w:rsidRDefault="00E56AF0" w:rsidP="007E2ADC">
      <w:pPr>
        <w:rPr>
          <w:rFonts w:ascii="Times New Roman" w:hAnsi="Times New Roman"/>
        </w:rPr>
      </w:pPr>
      <w:hyperlink r:id="rId11" w:history="1">
        <w:r w:rsidR="007E2ADC" w:rsidRPr="009D320E">
          <w:rPr>
            <w:rStyle w:val="Hyperlink"/>
            <w:rFonts w:ascii="Times New Roman" w:hAnsi="Times New Roman"/>
          </w:rPr>
          <w:t>http://www.legislature.ne.gov/laws/statures.php?statute=s8407012005</w:t>
        </w:r>
      </w:hyperlink>
      <w:r w:rsidR="007E2ADC">
        <w:rPr>
          <w:rFonts w:ascii="Times New Roman" w:hAnsi="Times New Roman"/>
        </w:rPr>
        <w:t>, see section 11 as it pertains to public libraries.</w:t>
      </w: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7E2ADC" w:rsidRDefault="007E2ADC" w:rsidP="007E2ADC">
      <w:pPr>
        <w:jc w:val="both"/>
        <w:rPr>
          <w:rFonts w:ascii="Times New Roman" w:hAnsi="Times New Roman"/>
        </w:rPr>
      </w:pPr>
    </w:p>
    <w:p w:rsidR="00D44C9B" w:rsidRDefault="00D44C9B"/>
    <w:sectPr w:rsidR="00D44C9B" w:rsidSect="00D44C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74" w:rsidRDefault="00F25660">
      <w:r>
        <w:separator/>
      </w:r>
    </w:p>
  </w:endnote>
  <w:endnote w:type="continuationSeparator" w:id="0">
    <w:p w:rsidR="00282F74" w:rsidRDefault="00F2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75" w:rsidRDefault="00E56AF0">
    <w:pPr>
      <w:spacing w:line="240" w:lineRule="exact"/>
    </w:pPr>
  </w:p>
  <w:p w:rsidR="009D4975" w:rsidRDefault="007E2ADC">
    <w:pPr>
      <w:framePr w:w="10513" w:wrap="notBeside" w:vAnchor="text" w:hAnchor="text" w:x="1" w:y="1"/>
      <w:jc w:val="center"/>
    </w:pPr>
    <w:r>
      <w:fldChar w:fldCharType="begin"/>
    </w:r>
    <w:r>
      <w:instrText xml:space="preserve">PAGE </w:instrText>
    </w:r>
    <w:r>
      <w:fldChar w:fldCharType="separate"/>
    </w:r>
    <w:r w:rsidR="00E56AF0">
      <w:rPr>
        <w:noProof/>
      </w:rPr>
      <w:t>22</w:t>
    </w:r>
    <w:r>
      <w:fldChar w:fldCharType="end"/>
    </w:r>
  </w:p>
  <w:p w:rsidR="009D4975" w:rsidRDefault="00E56AF0">
    <w:pPr>
      <w:ind w:right="115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74" w:rsidRDefault="00F25660">
      <w:r>
        <w:separator/>
      </w:r>
    </w:p>
  </w:footnote>
  <w:footnote w:type="continuationSeparator" w:id="0">
    <w:p w:rsidR="00282F74" w:rsidRDefault="00F25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70E0D0"/>
    <w:lvl w:ilvl="0">
      <w:numFmt w:val="bullet"/>
      <w:lvlText w:val="*"/>
      <w:lvlJc w:val="left"/>
    </w:lvl>
  </w:abstractNum>
  <w:abstractNum w:abstractNumId="1" w15:restartNumberingAfterBreak="0">
    <w:nsid w:val="00000002"/>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2" w15:restartNumberingAfterBreak="0">
    <w:nsid w:val="08B237E7"/>
    <w:multiLevelType w:val="hybridMultilevel"/>
    <w:tmpl w:val="6C0207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F42778"/>
    <w:multiLevelType w:val="hybridMultilevel"/>
    <w:tmpl w:val="0AC228B4"/>
    <w:lvl w:ilvl="0" w:tplc="3DEC15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6025BC"/>
    <w:multiLevelType w:val="hybridMultilevel"/>
    <w:tmpl w:val="FCB4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0897"/>
    <w:multiLevelType w:val="hybridMultilevel"/>
    <w:tmpl w:val="8A8A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9260A"/>
    <w:multiLevelType w:val="hybridMultilevel"/>
    <w:tmpl w:val="1F9C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9B1"/>
    <w:multiLevelType w:val="hybridMultilevel"/>
    <w:tmpl w:val="885EF99A"/>
    <w:lvl w:ilvl="0" w:tplc="115C4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5A7219"/>
    <w:multiLevelType w:val="hybridMultilevel"/>
    <w:tmpl w:val="63901CEE"/>
    <w:lvl w:ilvl="0" w:tplc="2CD8C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0312D7"/>
    <w:multiLevelType w:val="hybridMultilevel"/>
    <w:tmpl w:val="B8F05C48"/>
    <w:lvl w:ilvl="0" w:tplc="E1B6B6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7B4388"/>
    <w:multiLevelType w:val="hybridMultilevel"/>
    <w:tmpl w:val="A2065D38"/>
    <w:lvl w:ilvl="0" w:tplc="0EA63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1013AB"/>
    <w:multiLevelType w:val="hybridMultilevel"/>
    <w:tmpl w:val="75E2D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621BCB"/>
    <w:multiLevelType w:val="hybridMultilevel"/>
    <w:tmpl w:val="C9043968"/>
    <w:lvl w:ilvl="0" w:tplc="8EC0D3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1805A2"/>
    <w:multiLevelType w:val="hybridMultilevel"/>
    <w:tmpl w:val="EEE0C5DA"/>
    <w:lvl w:ilvl="0" w:tplc="B492BC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EA7125"/>
    <w:multiLevelType w:val="hybridMultilevel"/>
    <w:tmpl w:val="8EDA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858E3"/>
    <w:multiLevelType w:val="hybridMultilevel"/>
    <w:tmpl w:val="C128AACC"/>
    <w:lvl w:ilvl="0" w:tplc="C6681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90E09"/>
    <w:multiLevelType w:val="hybridMultilevel"/>
    <w:tmpl w:val="5AF8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3D22E4"/>
    <w:multiLevelType w:val="hybridMultilevel"/>
    <w:tmpl w:val="03BC9AEE"/>
    <w:lvl w:ilvl="0" w:tplc="465EECF0">
      <w:start w:val="1"/>
      <w:numFmt w:val="decimal"/>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7F4181"/>
    <w:multiLevelType w:val="hybridMultilevel"/>
    <w:tmpl w:val="CF14C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C74EC"/>
    <w:multiLevelType w:val="hybridMultilevel"/>
    <w:tmpl w:val="AE08F0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3A32649"/>
    <w:multiLevelType w:val="hybridMultilevel"/>
    <w:tmpl w:val="7FF68448"/>
    <w:lvl w:ilvl="0" w:tplc="2B223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FD31D0"/>
    <w:multiLevelType w:val="hybridMultilevel"/>
    <w:tmpl w:val="F9582C3E"/>
    <w:lvl w:ilvl="0" w:tplc="866EA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05214C"/>
    <w:multiLevelType w:val="hybridMultilevel"/>
    <w:tmpl w:val="0EBC8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decimal"/>
        <w:pStyle w:val="1"/>
        <w:lvlText w:val="%1."/>
        <w:lvlJc w:val="left"/>
      </w:lvl>
    </w:lvlOverride>
  </w:num>
  <w:num w:numId="2">
    <w:abstractNumId w:val="1"/>
    <w:lvlOverride w:ilvl="0">
      <w:startOverride w:val="1"/>
      <w:lvl w:ilvl="0">
        <w:start w:val="1"/>
        <w:numFmt w:val="decimal"/>
        <w:pStyle w:val="1"/>
        <w:lvlText w:val="%1."/>
        <w:lvlJc w:val="left"/>
      </w:lvl>
    </w:lvlOverride>
  </w:num>
  <w:num w:numId="3">
    <w:abstractNumId w:val="1"/>
    <w:lvlOverride w:ilvl="0">
      <w:startOverride w:val="1"/>
      <w:lvl w:ilvl="0">
        <w:start w:val="1"/>
        <w:numFmt w:val="decimal"/>
        <w:pStyle w:val="1"/>
        <w:lvlText w:val="%1."/>
        <w:lvlJc w:val="left"/>
      </w:lvl>
    </w:lvlOverride>
  </w:num>
  <w:num w:numId="4">
    <w:abstractNumId w:val="1"/>
    <w:lvlOverride w:ilvl="0">
      <w:lvl w:ilvl="0">
        <w:start w:val="1"/>
        <w:numFmt w:val="decimal"/>
        <w:pStyle w:val="1"/>
        <w:lvlText w:val="%1."/>
        <w:lvlJc w:val="left"/>
      </w:lvl>
    </w:lvlOverride>
  </w:num>
  <w:num w:numId="5">
    <w:abstractNumId w:val="1"/>
    <w:lvlOverride w:ilvl="0">
      <w:startOverride w:val="1"/>
      <w:lvl w:ilvl="0">
        <w:start w:val="1"/>
        <w:numFmt w:val="decimal"/>
        <w:pStyle w:val="1"/>
        <w:lvlText w:val="%1."/>
        <w:lvlJc w:val="left"/>
      </w:lvl>
    </w:lvlOverride>
  </w:num>
  <w:num w:numId="6">
    <w:abstractNumId w:val="1"/>
    <w:lvlOverride w:ilvl="0">
      <w:startOverride w:val="1"/>
      <w:lvl w:ilvl="0">
        <w:start w:val="1"/>
        <w:numFmt w:val="decimal"/>
        <w:pStyle w:val="1"/>
        <w:lvlText w:val="%1."/>
        <w:lvlJc w:val="left"/>
      </w:lvl>
    </w:lvlOverride>
  </w:num>
  <w:num w:numId="7">
    <w:abstractNumId w:val="1"/>
    <w:lvlOverride w:ilvl="0">
      <w:lvl w:ilvl="0">
        <w:start w:val="1"/>
        <w:numFmt w:val="decimal"/>
        <w:pStyle w:val="1"/>
        <w:lvlText w:val="%1."/>
        <w:lvlJc w:val="left"/>
      </w:lvl>
    </w:lvlOverride>
  </w:num>
  <w:num w:numId="8">
    <w:abstractNumId w:val="0"/>
    <w:lvlOverride w:ilvl="0">
      <w:lvl w:ilvl="0">
        <w:numFmt w:val="bullet"/>
        <w:lvlText w:val="·"/>
        <w:legacy w:legacy="1" w:legacySpace="0" w:legacyIndent="720"/>
        <w:lvlJc w:val="left"/>
        <w:pPr>
          <w:ind w:left="720" w:hanging="720"/>
        </w:pPr>
        <w:rPr>
          <w:rFonts w:ascii="Courier" w:hAnsi="Courier" w:hint="default"/>
        </w:rPr>
      </w:lvl>
    </w:lvlOverride>
  </w:num>
  <w:num w:numId="9">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10">
    <w:abstractNumId w:val="22"/>
  </w:num>
  <w:num w:numId="11">
    <w:abstractNumId w:val="11"/>
  </w:num>
  <w:num w:numId="12">
    <w:abstractNumId w:val="19"/>
  </w:num>
  <w:num w:numId="13">
    <w:abstractNumId w:val="1"/>
    <w:lvlOverride w:ilvl="0">
      <w:startOverride w:val="13"/>
      <w:lvl w:ilvl="0">
        <w:start w:val="13"/>
        <w:numFmt w:val="decimal"/>
        <w:pStyle w:val="1"/>
        <w:lvlText w:val="%1."/>
        <w:lvlJc w:val="left"/>
      </w:lvl>
    </w:lvlOverride>
  </w:num>
  <w:num w:numId="14">
    <w:abstractNumId w:val="16"/>
  </w:num>
  <w:num w:numId="15">
    <w:abstractNumId w:val="6"/>
  </w:num>
  <w:num w:numId="16">
    <w:abstractNumId w:val="4"/>
  </w:num>
  <w:num w:numId="17">
    <w:abstractNumId w:val="5"/>
  </w:num>
  <w:num w:numId="18">
    <w:abstractNumId w:val="2"/>
  </w:num>
  <w:num w:numId="19">
    <w:abstractNumId w:val="14"/>
  </w:num>
  <w:num w:numId="20">
    <w:abstractNumId w:val="18"/>
  </w:num>
  <w:num w:numId="21">
    <w:abstractNumId w:val="21"/>
  </w:num>
  <w:num w:numId="22">
    <w:abstractNumId w:val="9"/>
  </w:num>
  <w:num w:numId="23">
    <w:abstractNumId w:val="10"/>
  </w:num>
  <w:num w:numId="24">
    <w:abstractNumId w:val="20"/>
  </w:num>
  <w:num w:numId="25">
    <w:abstractNumId w:val="12"/>
  </w:num>
  <w:num w:numId="26">
    <w:abstractNumId w:val="7"/>
  </w:num>
  <w:num w:numId="27">
    <w:abstractNumId w:val="8"/>
  </w:num>
  <w:num w:numId="28">
    <w:abstractNumId w:val="3"/>
  </w:num>
  <w:num w:numId="29">
    <w:abstractNumId w:val="17"/>
  </w:num>
  <w:num w:numId="30">
    <w:abstractNumId w:val="13"/>
  </w:num>
  <w:num w:numId="31">
    <w:abstractNumId w:val="15"/>
  </w:num>
  <w:num w:numId="32">
    <w:abstractNumId w:val="1"/>
    <w:lvlOverride w:ilvl="0">
      <w:startOverride w:val="2"/>
      <w:lvl w:ilvl="0">
        <w:start w:val="2"/>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DC"/>
    <w:rsid w:val="000C09E5"/>
    <w:rsid w:val="001D70B8"/>
    <w:rsid w:val="0025323D"/>
    <w:rsid w:val="00282F74"/>
    <w:rsid w:val="002A6606"/>
    <w:rsid w:val="00316A6D"/>
    <w:rsid w:val="004A62B1"/>
    <w:rsid w:val="005E601C"/>
    <w:rsid w:val="006D6D2E"/>
    <w:rsid w:val="00796D48"/>
    <w:rsid w:val="007E2ADC"/>
    <w:rsid w:val="00807C3F"/>
    <w:rsid w:val="00D44C9B"/>
    <w:rsid w:val="00DD1341"/>
    <w:rsid w:val="00E56AF0"/>
    <w:rsid w:val="00F25660"/>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F542"/>
  <w15:docId w15:val="{A20262F1-8961-4D8B-91AC-4A49B01A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D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uiPriority w:val="99"/>
    <w:rsid w:val="007E2ADC"/>
    <w:pPr>
      <w:numPr>
        <w:numId w:val="1"/>
      </w:numPr>
      <w:ind w:left="720" w:hanging="720"/>
    </w:pPr>
  </w:style>
  <w:style w:type="paragraph" w:customStyle="1" w:styleId="Level1">
    <w:name w:val="Level 1"/>
    <w:basedOn w:val="Normal"/>
    <w:uiPriority w:val="99"/>
    <w:rsid w:val="007E2ADC"/>
    <w:pPr>
      <w:ind w:left="720" w:hanging="720"/>
    </w:pPr>
  </w:style>
  <w:style w:type="character" w:styleId="Hyperlink">
    <w:name w:val="Hyperlink"/>
    <w:basedOn w:val="DefaultParagraphFont"/>
    <w:uiPriority w:val="99"/>
    <w:unhideWhenUsed/>
    <w:rsid w:val="007E2ADC"/>
    <w:rPr>
      <w:color w:val="0000FF"/>
      <w:u w:val="single"/>
    </w:rPr>
  </w:style>
  <w:style w:type="paragraph" w:styleId="ListParagraph">
    <w:name w:val="List Paragraph"/>
    <w:basedOn w:val="Normal"/>
    <w:uiPriority w:val="34"/>
    <w:qFormat/>
    <w:rsid w:val="007E2ADC"/>
    <w:pPr>
      <w:ind w:left="720"/>
    </w:pPr>
  </w:style>
  <w:style w:type="paragraph" w:styleId="BalloonText">
    <w:name w:val="Balloon Text"/>
    <w:basedOn w:val="Normal"/>
    <w:link w:val="BalloonTextChar"/>
    <w:uiPriority w:val="99"/>
    <w:semiHidden/>
    <w:unhideWhenUsed/>
    <w:rsid w:val="00E56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allscitylibr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ure.ne.gov/laws/statures.php?statute=s8407012005" TargetMode="External"/><Relationship Id="rId5" Type="http://schemas.openxmlformats.org/officeDocument/2006/relationships/footnotes" Target="footnotes.xml"/><Relationship Id="rId10" Type="http://schemas.openxmlformats.org/officeDocument/2006/relationships/hyperlink" Target="http://www.ala.org/ala/washoff/woissues/civilliberties/cipaweb/adviceresources/regulation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57132AA1.dotm</Template>
  <TotalTime>1</TotalTime>
  <Pages>22</Pages>
  <Words>7062</Words>
  <Characters>40258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Schawang</dc:creator>
  <cp:lastModifiedBy>Hope Schawang</cp:lastModifiedBy>
  <cp:revision>2</cp:revision>
  <cp:lastPrinted>2018-02-14T17:37:00Z</cp:lastPrinted>
  <dcterms:created xsi:type="dcterms:W3CDTF">2018-02-14T18:55:00Z</dcterms:created>
  <dcterms:modified xsi:type="dcterms:W3CDTF">2018-02-14T18:55:00Z</dcterms:modified>
</cp:coreProperties>
</file>